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44618" w14:textId="61591F87" w:rsidR="005504F9" w:rsidRPr="00D83222" w:rsidRDefault="00D83222" w:rsidP="005504F9">
      <w:pPr>
        <w:jc w:val="center"/>
        <w:rPr>
          <w:rFonts w:ascii="Times New Roman" w:hAnsi="Times New Roman"/>
          <w:noProof/>
          <w:sz w:val="28"/>
          <w:szCs w:val="28"/>
          <w:lang w:eastAsia="en-NZ"/>
        </w:rPr>
      </w:pPr>
      <w:bookmarkStart w:id="0" w:name="_GoBack"/>
      <w:bookmarkEnd w:id="0"/>
      <w:r w:rsidRPr="00C25578">
        <w:rPr>
          <w:rFonts w:ascii="Times New Roman" w:hAnsi="Times New Roman"/>
          <w:b/>
          <w:bCs/>
          <w:sz w:val="28"/>
          <w:szCs w:val="28"/>
          <w:lang w:val="en-AU"/>
        </w:rPr>
        <w:t xml:space="preserve">You are invited to take part in a </w:t>
      </w:r>
      <w:r w:rsidR="00C25578">
        <w:rPr>
          <w:rFonts w:ascii="Times New Roman" w:hAnsi="Times New Roman"/>
          <w:b/>
          <w:bCs/>
          <w:sz w:val="28"/>
          <w:szCs w:val="28"/>
          <w:lang w:val="en-AU"/>
        </w:rPr>
        <w:t xml:space="preserve">research </w:t>
      </w:r>
      <w:r w:rsidRPr="00C25578">
        <w:rPr>
          <w:rFonts w:ascii="Times New Roman" w:hAnsi="Times New Roman"/>
          <w:b/>
          <w:bCs/>
          <w:sz w:val="28"/>
          <w:szCs w:val="28"/>
          <w:lang w:val="en-AU"/>
        </w:rPr>
        <w:t xml:space="preserve">study comparing </w:t>
      </w:r>
      <w:r w:rsidR="00C25578" w:rsidRPr="00C25578">
        <w:rPr>
          <w:rFonts w:ascii="Times New Roman" w:hAnsi="Times New Roman"/>
          <w:b/>
          <w:bCs/>
          <w:sz w:val="28"/>
          <w:szCs w:val="28"/>
          <w:lang w:val="en-AU"/>
        </w:rPr>
        <w:t>two</w:t>
      </w:r>
      <w:r w:rsidRPr="00C25578">
        <w:rPr>
          <w:rFonts w:ascii="Times New Roman" w:hAnsi="Times New Roman"/>
          <w:b/>
          <w:bCs/>
          <w:sz w:val="28"/>
          <w:szCs w:val="28"/>
          <w:lang w:val="en-AU"/>
        </w:rPr>
        <w:t xml:space="preserve"> </w:t>
      </w:r>
      <w:r w:rsidR="00C25578" w:rsidRPr="00C25578">
        <w:rPr>
          <w:rFonts w:ascii="Times New Roman" w:hAnsi="Times New Roman"/>
          <w:b/>
          <w:bCs/>
          <w:sz w:val="28"/>
          <w:szCs w:val="28"/>
          <w:lang w:val="en-AU"/>
        </w:rPr>
        <w:t xml:space="preserve">different </w:t>
      </w:r>
      <w:r w:rsidRPr="00C25578">
        <w:rPr>
          <w:rFonts w:ascii="Times New Roman" w:hAnsi="Times New Roman"/>
          <w:b/>
          <w:bCs/>
          <w:sz w:val="28"/>
          <w:szCs w:val="28"/>
          <w:lang w:val="en-AU"/>
        </w:rPr>
        <w:t>ways of inducing labour.</w:t>
      </w:r>
    </w:p>
    <w:p w14:paraId="4811F9CF" w14:textId="77777777" w:rsidR="0006384C" w:rsidRPr="00D83222" w:rsidRDefault="005504F9" w:rsidP="005504F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en-NZ"/>
        </w:rPr>
        <w:drawing>
          <wp:inline distT="0" distB="0" distL="0" distR="0" wp14:anchorId="2D860C89" wp14:editId="0A9BAFC0">
            <wp:extent cx="2521505" cy="1008939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lige@2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505" cy="100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95409" w14:textId="77777777" w:rsidR="0011741D" w:rsidRPr="00D83222" w:rsidRDefault="0011741D" w:rsidP="00C25578">
      <w:pPr>
        <w:rPr>
          <w:rFonts w:ascii="Times New Roman" w:hAnsi="Times New Roman"/>
          <w:sz w:val="28"/>
          <w:szCs w:val="28"/>
        </w:rPr>
      </w:pPr>
      <w:r w:rsidRPr="00D83222">
        <w:rPr>
          <w:rFonts w:ascii="Times New Roman" w:hAnsi="Times New Roman"/>
          <w:bCs/>
          <w:sz w:val="28"/>
          <w:szCs w:val="28"/>
        </w:rPr>
        <w:t>T</w:t>
      </w:r>
      <w:r w:rsidRPr="00D83222">
        <w:rPr>
          <w:rFonts w:ascii="Times New Roman" w:hAnsi="Times New Roman"/>
          <w:sz w:val="28"/>
          <w:szCs w:val="28"/>
        </w:rPr>
        <w:t xml:space="preserve">here are many reasons why </w:t>
      </w:r>
      <w:r w:rsidR="00B56204">
        <w:rPr>
          <w:rFonts w:ascii="Times New Roman" w:hAnsi="Times New Roman"/>
          <w:sz w:val="28"/>
          <w:szCs w:val="28"/>
        </w:rPr>
        <w:t xml:space="preserve">pregnant </w:t>
      </w:r>
      <w:r w:rsidRPr="00D83222">
        <w:rPr>
          <w:rFonts w:ascii="Times New Roman" w:hAnsi="Times New Roman"/>
          <w:sz w:val="28"/>
          <w:szCs w:val="28"/>
        </w:rPr>
        <w:t>women may be advised to have their labour induced</w:t>
      </w:r>
      <w:r w:rsidR="00D83222" w:rsidRPr="00D83222">
        <w:rPr>
          <w:rFonts w:ascii="Times New Roman" w:hAnsi="Times New Roman"/>
          <w:sz w:val="28"/>
          <w:szCs w:val="28"/>
        </w:rPr>
        <w:t>,</w:t>
      </w:r>
      <w:r w:rsidRPr="00D83222">
        <w:rPr>
          <w:rFonts w:ascii="Times New Roman" w:hAnsi="Times New Roman"/>
          <w:sz w:val="28"/>
          <w:szCs w:val="28"/>
        </w:rPr>
        <w:t xml:space="preserve"> or started artificially</w:t>
      </w:r>
      <w:r w:rsidR="00D83222" w:rsidRPr="00D83222">
        <w:rPr>
          <w:rFonts w:ascii="Times New Roman" w:hAnsi="Times New Roman"/>
          <w:sz w:val="28"/>
          <w:szCs w:val="28"/>
        </w:rPr>
        <w:t>,</w:t>
      </w:r>
      <w:r w:rsidRPr="00D83222">
        <w:rPr>
          <w:rFonts w:ascii="Times New Roman" w:hAnsi="Times New Roman"/>
          <w:sz w:val="28"/>
          <w:szCs w:val="28"/>
        </w:rPr>
        <w:t xml:space="preserve"> before the body has gone into labour naturally. If your midwife or doctor has recommended that you have your labour induced, then please keep reading!</w:t>
      </w:r>
    </w:p>
    <w:p w14:paraId="1F09D54F" w14:textId="77777777" w:rsidR="0011741D" w:rsidRPr="00D83222" w:rsidRDefault="0011741D" w:rsidP="00C25578">
      <w:pPr>
        <w:rPr>
          <w:rFonts w:ascii="Times New Roman" w:hAnsi="Times New Roman"/>
          <w:bCs/>
          <w:sz w:val="28"/>
          <w:szCs w:val="28"/>
        </w:rPr>
      </w:pPr>
    </w:p>
    <w:p w14:paraId="5748EAE0" w14:textId="77777777" w:rsidR="00D83222" w:rsidRDefault="00D83222" w:rsidP="00C25578">
      <w:pPr>
        <w:rPr>
          <w:rFonts w:ascii="Times New Roman" w:hAnsi="Times New Roman"/>
          <w:bCs/>
          <w:sz w:val="28"/>
          <w:szCs w:val="28"/>
        </w:rPr>
      </w:pPr>
      <w:r w:rsidRPr="00D83222">
        <w:rPr>
          <w:rFonts w:ascii="Times New Roman" w:hAnsi="Times New Roman"/>
          <w:bCs/>
          <w:sz w:val="28"/>
          <w:szCs w:val="28"/>
          <w:lang w:val="en-AU"/>
        </w:rPr>
        <w:t xml:space="preserve">Prior </w:t>
      </w:r>
      <w:r w:rsidRPr="00D83222">
        <w:rPr>
          <w:rFonts w:ascii="Times New Roman" w:hAnsi="Times New Roman"/>
          <w:bCs/>
          <w:sz w:val="28"/>
          <w:szCs w:val="28"/>
        </w:rPr>
        <w:t>to the onset of labour, your cervix is closed</w:t>
      </w:r>
      <w:r>
        <w:rPr>
          <w:rFonts w:ascii="Times New Roman" w:hAnsi="Times New Roman"/>
          <w:bCs/>
          <w:sz w:val="28"/>
          <w:szCs w:val="28"/>
        </w:rPr>
        <w:t>,</w:t>
      </w:r>
      <w:r w:rsidRPr="00D83222">
        <w:rPr>
          <w:rFonts w:ascii="Times New Roman" w:hAnsi="Times New Roman"/>
          <w:bCs/>
          <w:sz w:val="28"/>
          <w:szCs w:val="28"/>
        </w:rPr>
        <w:t xml:space="preserve"> firm</w:t>
      </w:r>
      <w:r>
        <w:rPr>
          <w:rFonts w:ascii="Times New Roman" w:hAnsi="Times New Roman"/>
          <w:bCs/>
          <w:sz w:val="28"/>
          <w:szCs w:val="28"/>
        </w:rPr>
        <w:t xml:space="preserve"> and</w:t>
      </w:r>
      <w:r w:rsidR="00C25578">
        <w:rPr>
          <w:rFonts w:ascii="Times New Roman" w:hAnsi="Times New Roman"/>
          <w:bCs/>
          <w:sz w:val="28"/>
          <w:szCs w:val="28"/>
        </w:rPr>
        <w:t xml:space="preserve"> long.  E</w:t>
      </w:r>
      <w:r w:rsidRPr="00D83222">
        <w:rPr>
          <w:rFonts w:ascii="Times New Roman" w:hAnsi="Times New Roman"/>
          <w:bCs/>
          <w:sz w:val="28"/>
          <w:szCs w:val="28"/>
        </w:rPr>
        <w:t>arly</w:t>
      </w:r>
      <w:r w:rsidR="00C25578">
        <w:rPr>
          <w:rFonts w:ascii="Times New Roman" w:hAnsi="Times New Roman"/>
          <w:bCs/>
          <w:sz w:val="28"/>
          <w:szCs w:val="28"/>
        </w:rPr>
        <w:t xml:space="preserve"> labour</w:t>
      </w:r>
      <w:r w:rsidRPr="00D83222">
        <w:rPr>
          <w:rFonts w:ascii="Times New Roman" w:hAnsi="Times New Roman"/>
          <w:bCs/>
          <w:sz w:val="28"/>
          <w:szCs w:val="28"/>
        </w:rPr>
        <w:t xml:space="preserve"> pains – which are often irregular and less painful – soften and thin the cervix. This process is stimulated by the hormone </w:t>
      </w:r>
      <w:r w:rsidRPr="00C25578">
        <w:rPr>
          <w:rFonts w:ascii="Times New Roman" w:hAnsi="Times New Roman"/>
          <w:bCs/>
          <w:sz w:val="28"/>
          <w:szCs w:val="28"/>
          <w:u w:val="single"/>
        </w:rPr>
        <w:t>prostaglandin</w:t>
      </w:r>
      <w:r w:rsidRPr="00D83222">
        <w:rPr>
          <w:rFonts w:ascii="Times New Roman" w:hAnsi="Times New Roman"/>
          <w:bCs/>
          <w:sz w:val="28"/>
          <w:szCs w:val="28"/>
        </w:rPr>
        <w:t xml:space="preserve">, which the body produces when labour begins naturally. </w:t>
      </w:r>
    </w:p>
    <w:p w14:paraId="23676F8A" w14:textId="77777777" w:rsidR="00D83222" w:rsidRDefault="00D83222" w:rsidP="00C25578">
      <w:pPr>
        <w:rPr>
          <w:rFonts w:ascii="Times New Roman" w:hAnsi="Times New Roman"/>
          <w:bCs/>
          <w:sz w:val="28"/>
          <w:szCs w:val="28"/>
        </w:rPr>
      </w:pPr>
    </w:p>
    <w:p w14:paraId="522EC4A4" w14:textId="77777777" w:rsidR="00D83222" w:rsidRPr="00D83222" w:rsidRDefault="00D83222" w:rsidP="00C25578">
      <w:pPr>
        <w:rPr>
          <w:rFonts w:ascii="Times New Roman" w:hAnsi="Times New Roman"/>
          <w:bCs/>
          <w:sz w:val="28"/>
          <w:szCs w:val="28"/>
        </w:rPr>
      </w:pPr>
      <w:r w:rsidRPr="00D83222">
        <w:rPr>
          <w:rFonts w:ascii="Times New Roman" w:hAnsi="Times New Roman"/>
          <w:bCs/>
          <w:sz w:val="28"/>
          <w:szCs w:val="28"/>
        </w:rPr>
        <w:t xml:space="preserve">If you are being induced, this </w:t>
      </w:r>
      <w:r>
        <w:rPr>
          <w:rFonts w:ascii="Times New Roman" w:hAnsi="Times New Roman"/>
          <w:bCs/>
          <w:sz w:val="28"/>
          <w:szCs w:val="28"/>
        </w:rPr>
        <w:t xml:space="preserve">prostaglandin </w:t>
      </w:r>
      <w:r w:rsidRPr="00D83222">
        <w:rPr>
          <w:rFonts w:ascii="Times New Roman" w:hAnsi="Times New Roman"/>
          <w:bCs/>
          <w:sz w:val="28"/>
          <w:szCs w:val="28"/>
        </w:rPr>
        <w:t>hormone will be given to you to soften your cervix</w:t>
      </w:r>
      <w:r>
        <w:rPr>
          <w:rFonts w:ascii="Times New Roman" w:hAnsi="Times New Roman"/>
          <w:bCs/>
          <w:sz w:val="28"/>
          <w:szCs w:val="28"/>
        </w:rPr>
        <w:t>, which mimi</w:t>
      </w:r>
      <w:r w:rsidRPr="00D83222">
        <w:rPr>
          <w:rFonts w:ascii="Times New Roman" w:hAnsi="Times New Roman"/>
          <w:sz w:val="28"/>
          <w:szCs w:val="28"/>
        </w:rPr>
        <w:t xml:space="preserve">cs the process of natural labour. </w:t>
      </w:r>
      <w:r w:rsidR="00B56204">
        <w:rPr>
          <w:rFonts w:ascii="Times New Roman" w:hAnsi="Times New Roman"/>
          <w:sz w:val="28"/>
          <w:szCs w:val="28"/>
        </w:rPr>
        <w:t>You may need several doses of this hormone gel</w:t>
      </w:r>
      <w:r w:rsidR="006C3E0C">
        <w:rPr>
          <w:rFonts w:ascii="Times New Roman" w:hAnsi="Times New Roman"/>
          <w:sz w:val="28"/>
          <w:szCs w:val="28"/>
        </w:rPr>
        <w:t xml:space="preserve"> and</w:t>
      </w:r>
      <w:r w:rsidRPr="00D83222">
        <w:rPr>
          <w:rFonts w:ascii="Times New Roman" w:hAnsi="Times New Roman"/>
          <w:bCs/>
          <w:sz w:val="28"/>
          <w:szCs w:val="28"/>
        </w:rPr>
        <w:t xml:space="preserve"> will </w:t>
      </w:r>
      <w:r w:rsidRPr="00C25578">
        <w:rPr>
          <w:rFonts w:ascii="Times New Roman" w:hAnsi="Times New Roman"/>
          <w:bCs/>
          <w:sz w:val="28"/>
          <w:szCs w:val="28"/>
          <w:u w:val="single"/>
        </w:rPr>
        <w:t xml:space="preserve">stay </w:t>
      </w:r>
      <w:r w:rsidRPr="00B56204">
        <w:rPr>
          <w:rFonts w:ascii="Times New Roman" w:hAnsi="Times New Roman"/>
          <w:bCs/>
          <w:sz w:val="28"/>
          <w:szCs w:val="28"/>
          <w:u w:val="single"/>
        </w:rPr>
        <w:t>in hospital</w:t>
      </w:r>
      <w:r w:rsidR="006C3E0C">
        <w:rPr>
          <w:rFonts w:ascii="Times New Roman" w:hAnsi="Times New Roman"/>
          <w:bCs/>
          <w:sz w:val="28"/>
          <w:szCs w:val="28"/>
        </w:rPr>
        <w:t xml:space="preserve"> throughout</w:t>
      </w:r>
      <w:r w:rsidRPr="00D83222">
        <w:rPr>
          <w:rFonts w:ascii="Times New Roman" w:hAnsi="Times New Roman"/>
          <w:bCs/>
          <w:sz w:val="28"/>
          <w:szCs w:val="28"/>
        </w:rPr>
        <w:t>.</w:t>
      </w:r>
    </w:p>
    <w:p w14:paraId="673ABAAA" w14:textId="77777777" w:rsidR="00D83222" w:rsidRDefault="00D83222" w:rsidP="00C25578">
      <w:pPr>
        <w:rPr>
          <w:rFonts w:ascii="Times New Roman" w:hAnsi="Times New Roman"/>
          <w:bCs/>
          <w:sz w:val="28"/>
          <w:szCs w:val="28"/>
          <w:lang w:val="en-AU"/>
        </w:rPr>
      </w:pPr>
    </w:p>
    <w:p w14:paraId="53180BF6" w14:textId="77777777" w:rsidR="00D83222" w:rsidRDefault="00D83222" w:rsidP="00C25578">
      <w:pPr>
        <w:rPr>
          <w:rFonts w:ascii="Times New Roman" w:hAnsi="Times New Roman"/>
          <w:bCs/>
          <w:sz w:val="28"/>
          <w:szCs w:val="28"/>
          <w:lang w:val="en-AU"/>
        </w:rPr>
      </w:pPr>
      <w:r>
        <w:rPr>
          <w:rFonts w:ascii="Times New Roman" w:hAnsi="Times New Roman"/>
          <w:bCs/>
          <w:sz w:val="28"/>
          <w:szCs w:val="28"/>
          <w:lang w:val="en-AU"/>
        </w:rPr>
        <w:t xml:space="preserve">An alternative method of </w:t>
      </w:r>
      <w:r w:rsidR="00B56204">
        <w:rPr>
          <w:rFonts w:ascii="Times New Roman" w:hAnsi="Times New Roman"/>
          <w:bCs/>
          <w:sz w:val="28"/>
          <w:szCs w:val="28"/>
          <w:lang w:val="en-AU"/>
        </w:rPr>
        <w:t>inducing labour</w:t>
      </w:r>
      <w:r>
        <w:rPr>
          <w:rFonts w:ascii="Times New Roman" w:hAnsi="Times New Roman"/>
          <w:bCs/>
          <w:sz w:val="28"/>
          <w:szCs w:val="28"/>
          <w:lang w:val="en-AU"/>
        </w:rPr>
        <w:t xml:space="preserve"> is to </w:t>
      </w:r>
      <w:r w:rsidR="00C25578">
        <w:rPr>
          <w:rFonts w:ascii="Times New Roman" w:hAnsi="Times New Roman"/>
          <w:bCs/>
          <w:sz w:val="28"/>
          <w:szCs w:val="28"/>
          <w:lang w:val="en-AU"/>
        </w:rPr>
        <w:t xml:space="preserve">have </w:t>
      </w:r>
      <w:r>
        <w:rPr>
          <w:rFonts w:ascii="Times New Roman" w:hAnsi="Times New Roman"/>
          <w:bCs/>
          <w:sz w:val="28"/>
          <w:szCs w:val="28"/>
          <w:lang w:val="en-AU"/>
        </w:rPr>
        <w:t xml:space="preserve">a soft, flexible </w:t>
      </w:r>
      <w:r w:rsidRPr="00F32587">
        <w:rPr>
          <w:rFonts w:ascii="Times New Roman" w:hAnsi="Times New Roman"/>
          <w:bCs/>
          <w:sz w:val="28"/>
          <w:szCs w:val="28"/>
          <w:u w:val="single"/>
          <w:lang w:val="en-AU"/>
        </w:rPr>
        <w:t>balloon</w:t>
      </w:r>
      <w:r>
        <w:rPr>
          <w:rFonts w:ascii="Times New Roman" w:hAnsi="Times New Roman"/>
          <w:bCs/>
          <w:sz w:val="28"/>
          <w:szCs w:val="28"/>
          <w:lang w:val="en-AU"/>
        </w:rPr>
        <w:t xml:space="preserve"> catheter </w:t>
      </w:r>
      <w:r w:rsidR="00C25578">
        <w:rPr>
          <w:rFonts w:ascii="Times New Roman" w:hAnsi="Times New Roman"/>
          <w:bCs/>
          <w:sz w:val="28"/>
          <w:szCs w:val="28"/>
          <w:lang w:val="en-AU"/>
        </w:rPr>
        <w:t xml:space="preserve">gently placed </w:t>
      </w:r>
      <w:r>
        <w:rPr>
          <w:rFonts w:ascii="Times New Roman" w:hAnsi="Times New Roman"/>
          <w:bCs/>
          <w:sz w:val="28"/>
          <w:szCs w:val="28"/>
          <w:lang w:val="en-AU"/>
        </w:rPr>
        <w:t xml:space="preserve">through </w:t>
      </w:r>
      <w:r w:rsidR="00C25578">
        <w:rPr>
          <w:rFonts w:ascii="Times New Roman" w:hAnsi="Times New Roman"/>
          <w:bCs/>
          <w:sz w:val="28"/>
          <w:szCs w:val="28"/>
          <w:lang w:val="en-AU"/>
        </w:rPr>
        <w:t>your</w:t>
      </w:r>
      <w:r>
        <w:rPr>
          <w:rFonts w:ascii="Times New Roman" w:hAnsi="Times New Roman"/>
          <w:bCs/>
          <w:sz w:val="28"/>
          <w:szCs w:val="28"/>
          <w:lang w:val="en-AU"/>
        </w:rPr>
        <w:t xml:space="preserve"> cervix. This stimulates your ow</w:t>
      </w:r>
      <w:r w:rsidR="00C25578">
        <w:rPr>
          <w:rFonts w:ascii="Times New Roman" w:hAnsi="Times New Roman"/>
          <w:bCs/>
          <w:sz w:val="28"/>
          <w:szCs w:val="28"/>
          <w:lang w:val="en-AU"/>
        </w:rPr>
        <w:t>n natural prostaglandin hormone</w:t>
      </w:r>
      <w:r>
        <w:rPr>
          <w:rFonts w:ascii="Times New Roman" w:hAnsi="Times New Roman"/>
          <w:bCs/>
          <w:sz w:val="28"/>
          <w:szCs w:val="28"/>
          <w:lang w:val="en-AU"/>
        </w:rPr>
        <w:t xml:space="preserve"> to soften your cervix. You will be able to </w:t>
      </w:r>
      <w:r w:rsidRPr="00B56204">
        <w:rPr>
          <w:rFonts w:ascii="Times New Roman" w:hAnsi="Times New Roman"/>
          <w:bCs/>
          <w:sz w:val="28"/>
          <w:szCs w:val="28"/>
          <w:u w:val="single"/>
          <w:lang w:val="en-AU"/>
        </w:rPr>
        <w:t>go home</w:t>
      </w:r>
      <w:r>
        <w:rPr>
          <w:rFonts w:ascii="Times New Roman" w:hAnsi="Times New Roman"/>
          <w:bCs/>
          <w:sz w:val="28"/>
          <w:szCs w:val="28"/>
          <w:lang w:val="en-AU"/>
        </w:rPr>
        <w:t xml:space="preserve"> during this process.</w:t>
      </w:r>
    </w:p>
    <w:p w14:paraId="5C8FAE0A" w14:textId="77777777" w:rsidR="00D83222" w:rsidRDefault="00D83222" w:rsidP="00C25578">
      <w:pPr>
        <w:rPr>
          <w:rFonts w:ascii="Times New Roman" w:hAnsi="Times New Roman"/>
          <w:bCs/>
          <w:sz w:val="28"/>
          <w:szCs w:val="28"/>
          <w:lang w:val="en-AU"/>
        </w:rPr>
      </w:pPr>
    </w:p>
    <w:p w14:paraId="0F148F07" w14:textId="331B59E8" w:rsidR="00CE17E6" w:rsidRDefault="007D36ED" w:rsidP="00C25578">
      <w:pPr>
        <w:rPr>
          <w:rFonts w:ascii="Times New Roman" w:hAnsi="Times New Roman"/>
          <w:sz w:val="28"/>
          <w:szCs w:val="28"/>
        </w:rPr>
      </w:pPr>
      <w:r w:rsidRPr="00D83222">
        <w:rPr>
          <w:rFonts w:ascii="Times New Roman" w:hAnsi="Times New Roman"/>
          <w:bCs/>
          <w:sz w:val="28"/>
          <w:szCs w:val="28"/>
          <w:lang w:val="en-AU"/>
        </w:rPr>
        <w:t>The aim of this study is to</w:t>
      </w:r>
      <w:r w:rsidRPr="00D83222">
        <w:rPr>
          <w:rFonts w:ascii="Times New Roman" w:hAnsi="Times New Roman"/>
          <w:bCs/>
          <w:sz w:val="28"/>
          <w:szCs w:val="28"/>
        </w:rPr>
        <w:t xml:space="preserve"> find out </w:t>
      </w:r>
      <w:r w:rsidR="00D83222">
        <w:rPr>
          <w:rFonts w:ascii="Times New Roman" w:hAnsi="Times New Roman"/>
          <w:bCs/>
          <w:sz w:val="28"/>
          <w:szCs w:val="28"/>
        </w:rPr>
        <w:t>which method</w:t>
      </w:r>
      <w:r w:rsidRPr="00D83222">
        <w:rPr>
          <w:rFonts w:ascii="Times New Roman" w:hAnsi="Times New Roman"/>
          <w:bCs/>
          <w:sz w:val="28"/>
          <w:szCs w:val="28"/>
        </w:rPr>
        <w:t xml:space="preserve"> is more effective</w:t>
      </w:r>
      <w:r w:rsidR="00D83222">
        <w:rPr>
          <w:rFonts w:ascii="Times New Roman" w:hAnsi="Times New Roman"/>
          <w:bCs/>
          <w:sz w:val="28"/>
          <w:szCs w:val="28"/>
        </w:rPr>
        <w:t xml:space="preserve"> to induce your labour</w:t>
      </w:r>
      <w:r w:rsidRPr="00D83222">
        <w:rPr>
          <w:rFonts w:ascii="Times New Roman" w:hAnsi="Times New Roman"/>
          <w:bCs/>
          <w:sz w:val="28"/>
          <w:szCs w:val="28"/>
        </w:rPr>
        <w:t>.</w:t>
      </w:r>
      <w:r w:rsidR="00D83222">
        <w:rPr>
          <w:rFonts w:ascii="Times New Roman" w:hAnsi="Times New Roman"/>
          <w:bCs/>
          <w:sz w:val="28"/>
          <w:szCs w:val="28"/>
        </w:rPr>
        <w:t xml:space="preserve"> </w:t>
      </w:r>
      <w:r w:rsidR="00B56204" w:rsidRPr="00D83222">
        <w:rPr>
          <w:rFonts w:ascii="Times New Roman" w:hAnsi="Times New Roman"/>
          <w:bCs/>
          <w:sz w:val="28"/>
          <w:szCs w:val="28"/>
        </w:rPr>
        <w:t>If you agree to participate</w:t>
      </w:r>
      <w:r w:rsidR="00B56204">
        <w:rPr>
          <w:rFonts w:ascii="Times New Roman" w:hAnsi="Times New Roman"/>
          <w:bCs/>
          <w:sz w:val="28"/>
          <w:szCs w:val="28"/>
        </w:rPr>
        <w:t xml:space="preserve"> in this study, then o</w:t>
      </w:r>
      <w:r w:rsidR="00D83222">
        <w:rPr>
          <w:rFonts w:ascii="Times New Roman" w:hAnsi="Times New Roman"/>
          <w:bCs/>
          <w:sz w:val="28"/>
          <w:szCs w:val="28"/>
        </w:rPr>
        <w:t xml:space="preserve">n the day of your induction, you will be </w:t>
      </w:r>
      <w:r w:rsidR="00B56204">
        <w:rPr>
          <w:rFonts w:ascii="Times New Roman" w:hAnsi="Times New Roman"/>
          <w:bCs/>
          <w:sz w:val="28"/>
          <w:szCs w:val="28"/>
        </w:rPr>
        <w:t>selected by chance to have it started by one of these two methods. This</w:t>
      </w:r>
      <w:r w:rsidR="00D83222">
        <w:rPr>
          <w:rFonts w:ascii="Times New Roman" w:hAnsi="Times New Roman"/>
          <w:bCs/>
          <w:sz w:val="28"/>
          <w:szCs w:val="28"/>
        </w:rPr>
        <w:t xml:space="preserve"> means you have a 50/50 chance to be in the prostaglandin hormone gel group and remain in hospital, or </w:t>
      </w:r>
      <w:r w:rsidR="00B56204">
        <w:rPr>
          <w:rFonts w:ascii="Times New Roman" w:hAnsi="Times New Roman"/>
          <w:bCs/>
          <w:sz w:val="28"/>
          <w:szCs w:val="28"/>
        </w:rPr>
        <w:t xml:space="preserve">to </w:t>
      </w:r>
      <w:r w:rsidR="00D83222">
        <w:rPr>
          <w:rFonts w:ascii="Times New Roman" w:hAnsi="Times New Roman"/>
          <w:bCs/>
          <w:sz w:val="28"/>
          <w:szCs w:val="28"/>
        </w:rPr>
        <w:t xml:space="preserve">be in the balloon catheter group and go home for </w:t>
      </w:r>
      <w:r w:rsidR="00B56204">
        <w:rPr>
          <w:rFonts w:ascii="Times New Roman" w:hAnsi="Times New Roman"/>
          <w:bCs/>
          <w:sz w:val="28"/>
          <w:szCs w:val="28"/>
        </w:rPr>
        <w:t xml:space="preserve">the first </w:t>
      </w:r>
      <w:r w:rsidR="006C3E0C">
        <w:rPr>
          <w:rFonts w:ascii="Times New Roman" w:hAnsi="Times New Roman"/>
          <w:bCs/>
          <w:sz w:val="28"/>
          <w:szCs w:val="28"/>
        </w:rPr>
        <w:t>18-</w:t>
      </w:r>
      <w:r w:rsidR="00D83222">
        <w:rPr>
          <w:rFonts w:ascii="Times New Roman" w:hAnsi="Times New Roman"/>
          <w:bCs/>
          <w:sz w:val="28"/>
          <w:szCs w:val="28"/>
        </w:rPr>
        <w:t>24 hours.</w:t>
      </w:r>
      <w:r w:rsidR="002417CD" w:rsidRPr="00D83222">
        <w:rPr>
          <w:rFonts w:ascii="Times New Roman" w:hAnsi="Times New Roman"/>
          <w:sz w:val="28"/>
          <w:szCs w:val="28"/>
        </w:rPr>
        <w:br/>
      </w:r>
      <w:r w:rsidR="002417CD" w:rsidRPr="00D83222">
        <w:rPr>
          <w:rFonts w:ascii="Times New Roman" w:hAnsi="Times New Roman"/>
          <w:sz w:val="28"/>
          <w:szCs w:val="28"/>
        </w:rPr>
        <w:br/>
      </w:r>
      <w:r w:rsidR="00226E4D" w:rsidRPr="00D83222">
        <w:rPr>
          <w:rFonts w:ascii="Times New Roman" w:hAnsi="Times New Roman"/>
          <w:bCs/>
          <w:sz w:val="28"/>
          <w:szCs w:val="28"/>
        </w:rPr>
        <w:t xml:space="preserve">We may contact you in the next </w:t>
      </w:r>
      <w:r w:rsidR="009D5362" w:rsidRPr="00D83222">
        <w:rPr>
          <w:rFonts w:ascii="Times New Roman" w:hAnsi="Times New Roman"/>
          <w:bCs/>
          <w:sz w:val="28"/>
          <w:szCs w:val="28"/>
        </w:rPr>
        <w:t>few days</w:t>
      </w:r>
      <w:r w:rsidR="00226E4D" w:rsidRPr="00D83222">
        <w:rPr>
          <w:rFonts w:ascii="Times New Roman" w:hAnsi="Times New Roman"/>
          <w:bCs/>
          <w:sz w:val="28"/>
          <w:szCs w:val="28"/>
        </w:rPr>
        <w:t xml:space="preserve"> to give you more information </w:t>
      </w:r>
      <w:r w:rsidR="00B56204">
        <w:rPr>
          <w:rFonts w:ascii="Times New Roman" w:hAnsi="Times New Roman"/>
          <w:bCs/>
          <w:sz w:val="28"/>
          <w:szCs w:val="28"/>
        </w:rPr>
        <w:t>about the study</w:t>
      </w:r>
      <w:r w:rsidR="00226E4D" w:rsidRPr="00D83222">
        <w:rPr>
          <w:rFonts w:ascii="Times New Roman" w:hAnsi="Times New Roman"/>
          <w:bCs/>
          <w:sz w:val="28"/>
          <w:szCs w:val="28"/>
        </w:rPr>
        <w:t xml:space="preserve">. </w:t>
      </w:r>
      <w:r w:rsidR="009D5362" w:rsidRPr="00D83222">
        <w:rPr>
          <w:rFonts w:ascii="Times New Roman" w:hAnsi="Times New Roman"/>
          <w:bCs/>
          <w:sz w:val="28"/>
          <w:szCs w:val="28"/>
        </w:rPr>
        <w:t xml:space="preserve">After your baby is born, we will ask you to complete a brief questionnaire about your experience having </w:t>
      </w:r>
      <w:r w:rsidR="00B56204">
        <w:rPr>
          <w:rFonts w:ascii="Times New Roman" w:hAnsi="Times New Roman"/>
          <w:bCs/>
          <w:sz w:val="28"/>
          <w:szCs w:val="28"/>
        </w:rPr>
        <w:t xml:space="preserve">your </w:t>
      </w:r>
      <w:r w:rsidR="009D5362" w:rsidRPr="00D83222">
        <w:rPr>
          <w:rFonts w:ascii="Times New Roman" w:hAnsi="Times New Roman"/>
          <w:bCs/>
          <w:sz w:val="28"/>
          <w:szCs w:val="28"/>
        </w:rPr>
        <w:t>labour</w:t>
      </w:r>
      <w:r w:rsidR="00B56204">
        <w:rPr>
          <w:rFonts w:ascii="Times New Roman" w:hAnsi="Times New Roman"/>
          <w:bCs/>
          <w:sz w:val="28"/>
          <w:szCs w:val="28"/>
        </w:rPr>
        <w:t xml:space="preserve"> induced</w:t>
      </w:r>
      <w:r w:rsidR="009D5362" w:rsidRPr="00D83222">
        <w:rPr>
          <w:rFonts w:ascii="Times New Roman" w:hAnsi="Times New Roman"/>
          <w:bCs/>
          <w:sz w:val="28"/>
          <w:szCs w:val="28"/>
        </w:rPr>
        <w:t xml:space="preserve">. </w:t>
      </w:r>
      <w:r w:rsidR="008E1349" w:rsidRPr="00D83222">
        <w:rPr>
          <w:rFonts w:ascii="Times New Roman" w:hAnsi="Times New Roman"/>
          <w:bCs/>
          <w:sz w:val="28"/>
          <w:szCs w:val="28"/>
        </w:rPr>
        <w:t xml:space="preserve">Participation is voluntary. </w:t>
      </w:r>
      <w:r w:rsidR="00B02A27" w:rsidRPr="00D83222">
        <w:rPr>
          <w:rFonts w:ascii="Times New Roman" w:hAnsi="Times New Roman"/>
          <w:bCs/>
          <w:sz w:val="28"/>
          <w:szCs w:val="28"/>
        </w:rPr>
        <w:t>The study is</w:t>
      </w:r>
      <w:r w:rsidR="002417CD" w:rsidRPr="00D83222">
        <w:rPr>
          <w:rFonts w:ascii="Times New Roman" w:hAnsi="Times New Roman"/>
          <w:bCs/>
          <w:sz w:val="28"/>
          <w:szCs w:val="28"/>
        </w:rPr>
        <w:t xml:space="preserve"> confidential</w:t>
      </w:r>
      <w:r w:rsidR="00B56204">
        <w:rPr>
          <w:rFonts w:ascii="Times New Roman" w:hAnsi="Times New Roman"/>
          <w:bCs/>
          <w:sz w:val="28"/>
          <w:szCs w:val="28"/>
        </w:rPr>
        <w:t>;</w:t>
      </w:r>
      <w:r w:rsidR="00226E4D" w:rsidRPr="00D83222">
        <w:rPr>
          <w:rFonts w:ascii="Times New Roman" w:hAnsi="Times New Roman"/>
          <w:bCs/>
          <w:sz w:val="28"/>
          <w:szCs w:val="28"/>
        </w:rPr>
        <w:t xml:space="preserve"> your privacy will be</w:t>
      </w:r>
      <w:r w:rsidR="00B02A27" w:rsidRPr="00D83222">
        <w:rPr>
          <w:rFonts w:ascii="Times New Roman" w:hAnsi="Times New Roman"/>
          <w:bCs/>
          <w:sz w:val="28"/>
          <w:szCs w:val="28"/>
        </w:rPr>
        <w:t xml:space="preserve"> protected</w:t>
      </w:r>
      <w:r w:rsidR="002417CD" w:rsidRPr="00D83222">
        <w:rPr>
          <w:rFonts w:ascii="Times New Roman" w:hAnsi="Times New Roman"/>
          <w:sz w:val="28"/>
          <w:szCs w:val="28"/>
        </w:rPr>
        <w:t xml:space="preserve">. </w:t>
      </w:r>
      <w:r w:rsidR="00214AD8" w:rsidRPr="00D83222">
        <w:rPr>
          <w:rFonts w:ascii="Times New Roman" w:hAnsi="Times New Roman"/>
          <w:sz w:val="28"/>
          <w:szCs w:val="28"/>
        </w:rPr>
        <w:t>Your care will not be affected if you choose not to participate.</w:t>
      </w:r>
    </w:p>
    <w:p w14:paraId="3B54E748" w14:textId="77777777" w:rsidR="00EB4289" w:rsidRPr="00D83222" w:rsidRDefault="00EB4289" w:rsidP="00C25578">
      <w:pPr>
        <w:rPr>
          <w:rFonts w:ascii="Times New Roman" w:hAnsi="Times New Roman"/>
          <w:sz w:val="28"/>
          <w:szCs w:val="28"/>
        </w:rPr>
      </w:pPr>
    </w:p>
    <w:p w14:paraId="32756CE9" w14:textId="2BBD388E" w:rsidR="006C3E0C" w:rsidRPr="009C2DCC" w:rsidRDefault="00F029D3" w:rsidP="009C2DCC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EA56BB">
        <w:rPr>
          <w:rFonts w:ascii="Times New Roman" w:hAnsi="Times New Roman"/>
          <w:b/>
          <w:sz w:val="28"/>
          <w:szCs w:val="28"/>
        </w:rPr>
        <w:t>If you would like</w:t>
      </w:r>
      <w:r w:rsidR="002417CD" w:rsidRPr="00EA56BB">
        <w:rPr>
          <w:rFonts w:ascii="Times New Roman" w:hAnsi="Times New Roman"/>
          <w:b/>
          <w:sz w:val="28"/>
          <w:szCs w:val="28"/>
        </w:rPr>
        <w:t xml:space="preserve"> more information </w:t>
      </w:r>
      <w:r w:rsidR="00EB4289">
        <w:rPr>
          <w:rFonts w:ascii="Times New Roman" w:hAnsi="Times New Roman"/>
          <w:b/>
          <w:sz w:val="28"/>
          <w:szCs w:val="28"/>
        </w:rPr>
        <w:t>please discuss with your LMC</w:t>
      </w:r>
      <w:r w:rsidR="00B56204" w:rsidRPr="00EA56BB">
        <w:rPr>
          <w:rFonts w:ascii="Times New Roman" w:hAnsi="Times New Roman"/>
          <w:b/>
          <w:sz w:val="28"/>
          <w:szCs w:val="28"/>
        </w:rPr>
        <w:t xml:space="preserve"> or </w:t>
      </w:r>
      <w:r w:rsidR="009D5362" w:rsidRPr="00EA56BB">
        <w:rPr>
          <w:rFonts w:ascii="Times New Roman" w:hAnsi="Times New Roman"/>
          <w:b/>
          <w:sz w:val="28"/>
          <w:szCs w:val="28"/>
        </w:rPr>
        <w:t>email</w:t>
      </w:r>
      <w:r w:rsidR="00EB4289">
        <w:rPr>
          <w:rFonts w:ascii="Times New Roman" w:hAnsi="Times New Roman"/>
          <w:b/>
          <w:sz w:val="28"/>
          <w:szCs w:val="28"/>
        </w:rPr>
        <w:t xml:space="preserve"> oblige@adhb.govt.nz</w:t>
      </w:r>
    </w:p>
    <w:sectPr w:rsidR="006C3E0C" w:rsidRPr="009C2DCC" w:rsidSect="00C255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double" w:sz="4" w:space="31" w:color="auto"/>
        <w:left w:val="double" w:sz="4" w:space="31" w:color="auto"/>
        <w:bottom w:val="double" w:sz="4" w:space="31" w:color="auto"/>
        <w:right w:val="double" w:sz="4" w:space="3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959CE" w14:textId="77777777" w:rsidR="00177A72" w:rsidRDefault="00177A72" w:rsidP="003236F9">
      <w:r>
        <w:separator/>
      </w:r>
    </w:p>
  </w:endnote>
  <w:endnote w:type="continuationSeparator" w:id="0">
    <w:p w14:paraId="55047BC5" w14:textId="77777777" w:rsidR="00177A72" w:rsidRDefault="00177A72" w:rsidP="003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54188" w14:textId="77777777" w:rsidR="006C3E0C" w:rsidRDefault="006C3E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B9D96" w14:textId="5D624751" w:rsidR="00C25578" w:rsidRDefault="00C25578">
    <w:pPr>
      <w:pStyle w:val="Footer"/>
    </w:pPr>
    <w:r w:rsidRPr="00D83222">
      <w:rPr>
        <w:sz w:val="28"/>
        <w:szCs w:val="28"/>
      </w:rPr>
      <w:object w:dxaOrig="2926" w:dyaOrig="661" w14:anchorId="68CD4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6.25pt;height:41.25pt" o:ole="" fillcolor="window">
          <v:imagedata r:id="rId1" o:title=""/>
        </v:shape>
        <o:OLEObject Type="Embed" ProgID="Msxml2.SAXXMLReader.5.0" ShapeID="_x0000_i1025" DrawAspect="Content" ObjectID="_1568183599" r:id="rId2"/>
      </w:object>
    </w:r>
    <w:r w:rsidR="00EB4289">
      <w:rPr>
        <w:noProof/>
        <w:lang w:eastAsia="en-NZ"/>
      </w:rPr>
      <w:drawing>
        <wp:inline distT="0" distB="0" distL="0" distR="0" wp14:anchorId="4C77953B" wp14:editId="29CA2618">
          <wp:extent cx="2400635" cy="80021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HB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635" cy="800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86043" w14:textId="77777777" w:rsidR="006C3E0C" w:rsidRDefault="006C3E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C4158" w14:textId="77777777" w:rsidR="00177A72" w:rsidRDefault="00177A72" w:rsidP="003236F9">
      <w:r>
        <w:separator/>
      </w:r>
    </w:p>
  </w:footnote>
  <w:footnote w:type="continuationSeparator" w:id="0">
    <w:p w14:paraId="526C3675" w14:textId="77777777" w:rsidR="00177A72" w:rsidRDefault="00177A72" w:rsidP="00323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20621" w14:textId="77777777" w:rsidR="006C3E0C" w:rsidRDefault="006C3E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2B174" w14:textId="77777777" w:rsidR="006C3E0C" w:rsidRDefault="006C3E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0DA54" w14:textId="77777777" w:rsidR="006C3E0C" w:rsidRDefault="006C3E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BA"/>
    <w:rsid w:val="00022A2B"/>
    <w:rsid w:val="00033A3A"/>
    <w:rsid w:val="0006384C"/>
    <w:rsid w:val="0006462E"/>
    <w:rsid w:val="00065A50"/>
    <w:rsid w:val="00065AA4"/>
    <w:rsid w:val="00082543"/>
    <w:rsid w:val="00082897"/>
    <w:rsid w:val="000A589C"/>
    <w:rsid w:val="000C494C"/>
    <w:rsid w:val="000E62AA"/>
    <w:rsid w:val="00112C60"/>
    <w:rsid w:val="0011741D"/>
    <w:rsid w:val="0012698A"/>
    <w:rsid w:val="0013238F"/>
    <w:rsid w:val="00136733"/>
    <w:rsid w:val="00145600"/>
    <w:rsid w:val="0017628A"/>
    <w:rsid w:val="00177A72"/>
    <w:rsid w:val="00177F61"/>
    <w:rsid w:val="001A5FE8"/>
    <w:rsid w:val="001B67A1"/>
    <w:rsid w:val="001D04B8"/>
    <w:rsid w:val="002126CB"/>
    <w:rsid w:val="00214AD8"/>
    <w:rsid w:val="00226E4D"/>
    <w:rsid w:val="002417CD"/>
    <w:rsid w:val="00267F25"/>
    <w:rsid w:val="00271A3D"/>
    <w:rsid w:val="00282EA6"/>
    <w:rsid w:val="002932D4"/>
    <w:rsid w:val="002E520F"/>
    <w:rsid w:val="0030405F"/>
    <w:rsid w:val="003236F9"/>
    <w:rsid w:val="003438B9"/>
    <w:rsid w:val="00362581"/>
    <w:rsid w:val="003B4F7D"/>
    <w:rsid w:val="003C35E2"/>
    <w:rsid w:val="003E20C1"/>
    <w:rsid w:val="003F749F"/>
    <w:rsid w:val="00415BEC"/>
    <w:rsid w:val="004A0872"/>
    <w:rsid w:val="004B4FC1"/>
    <w:rsid w:val="004C5E9C"/>
    <w:rsid w:val="004D06E1"/>
    <w:rsid w:val="004D3F84"/>
    <w:rsid w:val="004D42CD"/>
    <w:rsid w:val="00504F8A"/>
    <w:rsid w:val="00523B20"/>
    <w:rsid w:val="00545119"/>
    <w:rsid w:val="005504F9"/>
    <w:rsid w:val="005623E7"/>
    <w:rsid w:val="00586D37"/>
    <w:rsid w:val="005D72A4"/>
    <w:rsid w:val="005E790C"/>
    <w:rsid w:val="0060322A"/>
    <w:rsid w:val="00604562"/>
    <w:rsid w:val="00654E40"/>
    <w:rsid w:val="00676D3F"/>
    <w:rsid w:val="006A1A4C"/>
    <w:rsid w:val="006A20AF"/>
    <w:rsid w:val="006A524C"/>
    <w:rsid w:val="006C3E0C"/>
    <w:rsid w:val="006E5F40"/>
    <w:rsid w:val="006F5406"/>
    <w:rsid w:val="006F7E9F"/>
    <w:rsid w:val="00717DFC"/>
    <w:rsid w:val="00725524"/>
    <w:rsid w:val="00753DB6"/>
    <w:rsid w:val="00756398"/>
    <w:rsid w:val="00761E7B"/>
    <w:rsid w:val="00763442"/>
    <w:rsid w:val="007D36ED"/>
    <w:rsid w:val="008076FB"/>
    <w:rsid w:val="00816969"/>
    <w:rsid w:val="00820D01"/>
    <w:rsid w:val="008421EE"/>
    <w:rsid w:val="008439C4"/>
    <w:rsid w:val="00865F03"/>
    <w:rsid w:val="008C5EBA"/>
    <w:rsid w:val="008E1349"/>
    <w:rsid w:val="008E1AEC"/>
    <w:rsid w:val="00900D32"/>
    <w:rsid w:val="009046C0"/>
    <w:rsid w:val="0090719C"/>
    <w:rsid w:val="0091125E"/>
    <w:rsid w:val="0094062C"/>
    <w:rsid w:val="00954150"/>
    <w:rsid w:val="00957CD7"/>
    <w:rsid w:val="009932C0"/>
    <w:rsid w:val="009C2DCC"/>
    <w:rsid w:val="009D5362"/>
    <w:rsid w:val="00A12908"/>
    <w:rsid w:val="00A17495"/>
    <w:rsid w:val="00A21B1F"/>
    <w:rsid w:val="00A26129"/>
    <w:rsid w:val="00A42CA8"/>
    <w:rsid w:val="00A46C0C"/>
    <w:rsid w:val="00A5370B"/>
    <w:rsid w:val="00A61667"/>
    <w:rsid w:val="00A96DA2"/>
    <w:rsid w:val="00AA01E1"/>
    <w:rsid w:val="00AA15A1"/>
    <w:rsid w:val="00AA478F"/>
    <w:rsid w:val="00AB6E92"/>
    <w:rsid w:val="00AC7625"/>
    <w:rsid w:val="00AF0DCE"/>
    <w:rsid w:val="00AF4990"/>
    <w:rsid w:val="00B02A27"/>
    <w:rsid w:val="00B23251"/>
    <w:rsid w:val="00B4077B"/>
    <w:rsid w:val="00B42669"/>
    <w:rsid w:val="00B50B5A"/>
    <w:rsid w:val="00B536E9"/>
    <w:rsid w:val="00B56204"/>
    <w:rsid w:val="00B6582A"/>
    <w:rsid w:val="00B74208"/>
    <w:rsid w:val="00B857D9"/>
    <w:rsid w:val="00BC1C1E"/>
    <w:rsid w:val="00BC7BDB"/>
    <w:rsid w:val="00BE5784"/>
    <w:rsid w:val="00BF5B5B"/>
    <w:rsid w:val="00C0639B"/>
    <w:rsid w:val="00C14326"/>
    <w:rsid w:val="00C171A9"/>
    <w:rsid w:val="00C25578"/>
    <w:rsid w:val="00C257D4"/>
    <w:rsid w:val="00C57C22"/>
    <w:rsid w:val="00C57C6D"/>
    <w:rsid w:val="00CD3552"/>
    <w:rsid w:val="00CE17E6"/>
    <w:rsid w:val="00CE5322"/>
    <w:rsid w:val="00D20119"/>
    <w:rsid w:val="00D76423"/>
    <w:rsid w:val="00D83222"/>
    <w:rsid w:val="00DB7DCB"/>
    <w:rsid w:val="00DC29CD"/>
    <w:rsid w:val="00DD6774"/>
    <w:rsid w:val="00DD6D23"/>
    <w:rsid w:val="00DD7DE2"/>
    <w:rsid w:val="00DE3D1F"/>
    <w:rsid w:val="00DE7382"/>
    <w:rsid w:val="00E064C6"/>
    <w:rsid w:val="00E1289D"/>
    <w:rsid w:val="00E248AE"/>
    <w:rsid w:val="00E63004"/>
    <w:rsid w:val="00E84FC1"/>
    <w:rsid w:val="00EA1093"/>
    <w:rsid w:val="00EA56BB"/>
    <w:rsid w:val="00EB4289"/>
    <w:rsid w:val="00EB7DB8"/>
    <w:rsid w:val="00EC32E8"/>
    <w:rsid w:val="00ED1252"/>
    <w:rsid w:val="00EE3583"/>
    <w:rsid w:val="00F029D3"/>
    <w:rsid w:val="00F32587"/>
    <w:rsid w:val="00F37988"/>
    <w:rsid w:val="00F52657"/>
    <w:rsid w:val="00F9719A"/>
    <w:rsid w:val="00FA2727"/>
    <w:rsid w:val="00FD113B"/>
    <w:rsid w:val="00FD5923"/>
    <w:rsid w:val="00FE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8C5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EBA"/>
    <w:rPr>
      <w:rFonts w:ascii="Arial" w:eastAsia="Times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8C5EBA"/>
    <w:pPr>
      <w:keepNext/>
      <w:tabs>
        <w:tab w:val="right" w:pos="5609"/>
      </w:tabs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10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74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4208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208"/>
    <w:rPr>
      <w:rFonts w:ascii="Calibri" w:eastAsia="Calibri" w:hAnsi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2417CD"/>
    <w:rPr>
      <w:color w:val="0000FF"/>
      <w:u w:val="single"/>
    </w:rPr>
  </w:style>
  <w:style w:type="paragraph" w:styleId="Header">
    <w:name w:val="header"/>
    <w:basedOn w:val="Normal"/>
    <w:link w:val="HeaderChar"/>
    <w:rsid w:val="003236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236F9"/>
    <w:rPr>
      <w:rFonts w:ascii="Arial" w:eastAsia="Times" w:hAnsi="Arial"/>
      <w:sz w:val="24"/>
      <w:lang w:eastAsia="en-US"/>
    </w:rPr>
  </w:style>
  <w:style w:type="paragraph" w:styleId="Footer">
    <w:name w:val="footer"/>
    <w:basedOn w:val="Normal"/>
    <w:link w:val="FooterChar"/>
    <w:rsid w:val="003236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236F9"/>
    <w:rPr>
      <w:rFonts w:ascii="Arial" w:eastAsia="Times" w:hAnsi="Arial"/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741D"/>
    <w:pPr>
      <w:spacing w:after="0" w:line="240" w:lineRule="auto"/>
    </w:pPr>
    <w:rPr>
      <w:rFonts w:ascii="Arial" w:eastAsia="Times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741D"/>
    <w:rPr>
      <w:rFonts w:ascii="Arial" w:eastAsia="Times" w:hAnsi="Arial"/>
      <w:b/>
      <w:bCs/>
      <w:lang w:eastAsia="en-US"/>
    </w:rPr>
  </w:style>
  <w:style w:type="paragraph" w:styleId="NormalWeb">
    <w:name w:val="Normal (Web)"/>
    <w:basedOn w:val="Normal"/>
    <w:uiPriority w:val="99"/>
    <w:rsid w:val="00D83222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EBA"/>
    <w:rPr>
      <w:rFonts w:ascii="Arial" w:eastAsia="Times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8C5EBA"/>
    <w:pPr>
      <w:keepNext/>
      <w:tabs>
        <w:tab w:val="right" w:pos="5609"/>
      </w:tabs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10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74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4208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208"/>
    <w:rPr>
      <w:rFonts w:ascii="Calibri" w:eastAsia="Calibri" w:hAnsi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2417CD"/>
    <w:rPr>
      <w:color w:val="0000FF"/>
      <w:u w:val="single"/>
    </w:rPr>
  </w:style>
  <w:style w:type="paragraph" w:styleId="Header">
    <w:name w:val="header"/>
    <w:basedOn w:val="Normal"/>
    <w:link w:val="HeaderChar"/>
    <w:rsid w:val="003236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236F9"/>
    <w:rPr>
      <w:rFonts w:ascii="Arial" w:eastAsia="Times" w:hAnsi="Arial"/>
      <w:sz w:val="24"/>
      <w:lang w:eastAsia="en-US"/>
    </w:rPr>
  </w:style>
  <w:style w:type="paragraph" w:styleId="Footer">
    <w:name w:val="footer"/>
    <w:basedOn w:val="Normal"/>
    <w:link w:val="FooterChar"/>
    <w:rsid w:val="003236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236F9"/>
    <w:rPr>
      <w:rFonts w:ascii="Arial" w:eastAsia="Times" w:hAnsi="Arial"/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741D"/>
    <w:pPr>
      <w:spacing w:after="0" w:line="240" w:lineRule="auto"/>
    </w:pPr>
    <w:rPr>
      <w:rFonts w:ascii="Arial" w:eastAsia="Times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741D"/>
    <w:rPr>
      <w:rFonts w:ascii="Arial" w:eastAsia="Times" w:hAnsi="Arial"/>
      <w:b/>
      <w:bCs/>
      <w:lang w:eastAsia="en-US"/>
    </w:rPr>
  </w:style>
  <w:style w:type="paragraph" w:styleId="NormalWeb">
    <w:name w:val="Normal (Web)"/>
    <w:basedOn w:val="Normal"/>
    <w:uiPriority w:val="99"/>
    <w:rsid w:val="00D83222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OBSTETRICS &amp; GYNAECOLOGY DEPARTMENT</vt:lpstr>
    </vt:vector>
  </TitlesOfParts>
  <Company>University of Auckland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OBSTETRICS &amp; GYNAECOLOGY DEPARTMENT</dc:title>
  <dc:creator>Fmhs User</dc:creator>
  <cp:lastModifiedBy>National Womens Womens Assessment Unit (ADHB)</cp:lastModifiedBy>
  <cp:revision>2</cp:revision>
  <cp:lastPrinted>2017-05-10T23:22:00Z</cp:lastPrinted>
  <dcterms:created xsi:type="dcterms:W3CDTF">2017-09-28T20:47:00Z</dcterms:created>
  <dcterms:modified xsi:type="dcterms:W3CDTF">2017-09-28T20:47:00Z</dcterms:modified>
</cp:coreProperties>
</file>