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234" w:rsidRPr="00B21250" w:rsidRDefault="00EE6234" w:rsidP="00B21250">
      <w:pPr>
        <w:autoSpaceDE w:val="0"/>
        <w:autoSpaceDN w:val="0"/>
        <w:adjustRightInd w:val="0"/>
        <w:jc w:val="center"/>
        <w:rPr>
          <w:rFonts w:ascii="Cambria,Bold" w:hAnsi="Cambria,Bold" w:cs="Cambria,Bold"/>
          <w:b/>
          <w:bCs/>
          <w:color w:val="000000"/>
          <w:sz w:val="36"/>
          <w:szCs w:val="36"/>
        </w:rPr>
      </w:pPr>
      <w:bookmarkStart w:id="0" w:name="_GoBack"/>
      <w:bookmarkEnd w:id="0"/>
      <w:r w:rsidRPr="00B21250">
        <w:rPr>
          <w:rFonts w:ascii="Cambria,Bold" w:hAnsi="Cambria,Bold" w:cs="Cambria,Bold"/>
          <w:b/>
          <w:bCs/>
          <w:color w:val="000000"/>
          <w:sz w:val="36"/>
          <w:szCs w:val="36"/>
        </w:rPr>
        <w:t>Cancer of the Ovary, Fallopian Tube and Peritoneum</w:t>
      </w:r>
    </w:p>
    <w:p w:rsidR="007173F5" w:rsidRPr="00B21250" w:rsidRDefault="007173F5" w:rsidP="00B21250">
      <w:pPr>
        <w:autoSpaceDE w:val="0"/>
        <w:autoSpaceDN w:val="0"/>
        <w:adjustRightInd w:val="0"/>
        <w:rPr>
          <w:rFonts w:ascii="Cambria,Bold" w:hAnsi="Cambria,Bold" w:cs="Cambria,Bold"/>
          <w:b/>
          <w:bCs/>
          <w:color w:val="000000"/>
        </w:rPr>
      </w:pPr>
      <w:r w:rsidRPr="00B21250">
        <w:rPr>
          <w:rFonts w:ascii="Cambria,Bold" w:hAnsi="Cambria,Bold" w:cs="Cambria,Bold"/>
          <w:b/>
          <w:bCs/>
          <w:color w:val="000000"/>
        </w:rPr>
        <w:t>Table 1: Carcinoma of the Ovary-Fallopian Tube-Peritoneum Staging</w:t>
      </w:r>
    </w:p>
    <w:tbl>
      <w:tblPr>
        <w:tblStyle w:val="TableGrid"/>
        <w:tblW w:w="8928" w:type="dxa"/>
        <w:tblLook w:val="01E0" w:firstRow="1" w:lastRow="1" w:firstColumn="1" w:lastColumn="1" w:noHBand="0" w:noVBand="0"/>
      </w:tblPr>
      <w:tblGrid>
        <w:gridCol w:w="6048"/>
        <w:gridCol w:w="2880"/>
      </w:tblGrid>
      <w:tr w:rsidR="00B21250" w:rsidRPr="00B21250" w:rsidTr="00B21250">
        <w:tc>
          <w:tcPr>
            <w:tcW w:w="6048" w:type="dxa"/>
          </w:tcPr>
          <w:p w:rsidR="00B21250" w:rsidRPr="00B21250" w:rsidRDefault="00B21250" w:rsidP="00B21250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 w:rsidRPr="00B21250">
              <w:rPr>
                <w:rFonts w:ascii="Cambria" w:hAnsi="Cambria" w:cs="Cambria"/>
                <w:color w:val="000000"/>
              </w:rPr>
              <w:t>FIGO</w:t>
            </w:r>
          </w:p>
        </w:tc>
        <w:tc>
          <w:tcPr>
            <w:tcW w:w="2880" w:type="dxa"/>
          </w:tcPr>
          <w:p w:rsidR="00B21250" w:rsidRPr="00B21250" w:rsidRDefault="00B21250" w:rsidP="00B21250">
            <w:pPr>
              <w:autoSpaceDE w:val="0"/>
              <w:autoSpaceDN w:val="0"/>
              <w:adjustRightInd w:val="0"/>
              <w:ind w:left="13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          </w:t>
            </w:r>
            <w:r w:rsidRPr="00B21250">
              <w:rPr>
                <w:rFonts w:ascii="Cambria" w:hAnsi="Cambria" w:cs="Cambria"/>
                <w:color w:val="000000"/>
              </w:rPr>
              <w:t>TNM</w:t>
            </w:r>
          </w:p>
        </w:tc>
      </w:tr>
      <w:tr w:rsidR="00B21250" w:rsidRPr="00B21250" w:rsidTr="00B21250">
        <w:tc>
          <w:tcPr>
            <w:tcW w:w="6048" w:type="dxa"/>
          </w:tcPr>
          <w:p w:rsidR="00B21250" w:rsidRPr="00B21250" w:rsidRDefault="00B21250" w:rsidP="00B21250">
            <w:pPr>
              <w:autoSpaceDE w:val="0"/>
              <w:autoSpaceDN w:val="0"/>
              <w:adjustRightInd w:val="0"/>
              <w:rPr>
                <w:rFonts w:ascii="Cambria,Bold" w:hAnsi="Cambria,Bold" w:cs="Cambria,Bold"/>
                <w:b/>
                <w:bCs/>
                <w:color w:val="000000"/>
              </w:rPr>
            </w:pPr>
            <w:r w:rsidRPr="00B21250">
              <w:rPr>
                <w:rFonts w:ascii="Cambria,Bold" w:hAnsi="Cambria,Bold" w:cs="Cambria,Bold"/>
                <w:b/>
                <w:bCs/>
                <w:color w:val="000000"/>
              </w:rPr>
              <w:t xml:space="preserve">OV </w:t>
            </w:r>
            <w:r>
              <w:rPr>
                <w:rFonts w:ascii="Cambria,Bold" w:hAnsi="Cambria,Bold" w:cs="Cambria,Bold"/>
                <w:b/>
                <w:bCs/>
                <w:color w:val="000000"/>
              </w:rPr>
              <w:t xml:space="preserve">                  </w:t>
            </w:r>
            <w:r w:rsidRPr="00B21250">
              <w:rPr>
                <w:rFonts w:ascii="Cambria,Bold" w:hAnsi="Cambria,Bold" w:cs="Cambria,Bold"/>
                <w:b/>
                <w:bCs/>
                <w:color w:val="000000"/>
              </w:rPr>
              <w:t>Primary tumor, ovary</w:t>
            </w:r>
          </w:p>
        </w:tc>
        <w:tc>
          <w:tcPr>
            <w:tcW w:w="2880" w:type="dxa"/>
          </w:tcPr>
          <w:p w:rsidR="00B21250" w:rsidRPr="00B21250" w:rsidRDefault="00B21250" w:rsidP="00B21250">
            <w:pPr>
              <w:autoSpaceDE w:val="0"/>
              <w:autoSpaceDN w:val="0"/>
              <w:adjustRightInd w:val="0"/>
              <w:ind w:left="142"/>
              <w:rPr>
                <w:rFonts w:ascii="Cambria,Bold" w:hAnsi="Cambria,Bold" w:cs="Cambria,Bold"/>
                <w:b/>
                <w:bCs/>
                <w:color w:val="000000"/>
              </w:rPr>
            </w:pPr>
            <w:r>
              <w:rPr>
                <w:rFonts w:ascii="Cambria,Bold" w:hAnsi="Cambria,Bold" w:cs="Cambria,Bold"/>
                <w:b/>
                <w:bCs/>
                <w:color w:val="000000"/>
              </w:rPr>
              <w:t xml:space="preserve">                  </w:t>
            </w:r>
            <w:r w:rsidRPr="00B21250">
              <w:rPr>
                <w:rFonts w:ascii="Cambria,Bold" w:hAnsi="Cambria,Bold" w:cs="Cambria,Bold"/>
                <w:b/>
                <w:bCs/>
                <w:color w:val="000000"/>
              </w:rPr>
              <w:t>Tov</w:t>
            </w:r>
          </w:p>
        </w:tc>
      </w:tr>
      <w:tr w:rsidR="00B21250" w:rsidRPr="00B21250" w:rsidTr="00B21250">
        <w:tc>
          <w:tcPr>
            <w:tcW w:w="6048" w:type="dxa"/>
          </w:tcPr>
          <w:p w:rsidR="00B21250" w:rsidRPr="00B21250" w:rsidRDefault="00B21250" w:rsidP="00B21250">
            <w:pPr>
              <w:autoSpaceDE w:val="0"/>
              <w:autoSpaceDN w:val="0"/>
              <w:adjustRightInd w:val="0"/>
              <w:rPr>
                <w:rFonts w:ascii="Cambria,Bold" w:hAnsi="Cambria,Bold" w:cs="Cambria,Bold"/>
                <w:b/>
                <w:bCs/>
                <w:color w:val="000000"/>
              </w:rPr>
            </w:pPr>
            <w:r w:rsidRPr="00B21250">
              <w:rPr>
                <w:rFonts w:ascii="Cambria,Bold" w:hAnsi="Cambria,Bold" w:cs="Cambria,Bold"/>
                <w:b/>
                <w:bCs/>
                <w:color w:val="000000"/>
              </w:rPr>
              <w:t xml:space="preserve">FT </w:t>
            </w:r>
            <w:r>
              <w:rPr>
                <w:rFonts w:ascii="Cambria,Bold" w:hAnsi="Cambria,Bold" w:cs="Cambria,Bold"/>
                <w:b/>
                <w:bCs/>
                <w:color w:val="000000"/>
              </w:rPr>
              <w:t xml:space="preserve">                   </w:t>
            </w:r>
            <w:r w:rsidRPr="00B21250">
              <w:rPr>
                <w:rFonts w:ascii="Cambria,Bold" w:hAnsi="Cambria,Bold" w:cs="Cambria,Bold"/>
                <w:b/>
                <w:bCs/>
                <w:color w:val="000000"/>
              </w:rPr>
              <w:t>Primary tumor, fallopian tube</w:t>
            </w:r>
          </w:p>
        </w:tc>
        <w:tc>
          <w:tcPr>
            <w:tcW w:w="2880" w:type="dxa"/>
          </w:tcPr>
          <w:p w:rsidR="00B21250" w:rsidRPr="00B21250" w:rsidRDefault="00B21250" w:rsidP="00B21250">
            <w:pPr>
              <w:autoSpaceDE w:val="0"/>
              <w:autoSpaceDN w:val="0"/>
              <w:adjustRightInd w:val="0"/>
              <w:ind w:left="142"/>
              <w:rPr>
                <w:rFonts w:ascii="Cambria,Bold" w:hAnsi="Cambria,Bold" w:cs="Cambria,Bold"/>
                <w:b/>
                <w:bCs/>
                <w:color w:val="000000"/>
              </w:rPr>
            </w:pPr>
            <w:r>
              <w:rPr>
                <w:rFonts w:ascii="Cambria,Bold" w:hAnsi="Cambria,Bold" w:cs="Cambria,Bold"/>
                <w:b/>
                <w:bCs/>
                <w:color w:val="000000"/>
              </w:rPr>
              <w:t xml:space="preserve">                  </w:t>
            </w:r>
            <w:proofErr w:type="spellStart"/>
            <w:r w:rsidRPr="00B21250">
              <w:rPr>
                <w:rFonts w:ascii="Cambria,Bold" w:hAnsi="Cambria,Bold" w:cs="Cambria,Bold"/>
                <w:b/>
                <w:bCs/>
                <w:color w:val="000000"/>
              </w:rPr>
              <w:t>Tft</w:t>
            </w:r>
            <w:proofErr w:type="spellEnd"/>
          </w:p>
        </w:tc>
      </w:tr>
      <w:tr w:rsidR="00B21250" w:rsidRPr="00B21250" w:rsidTr="00B21250">
        <w:tc>
          <w:tcPr>
            <w:tcW w:w="6048" w:type="dxa"/>
          </w:tcPr>
          <w:p w:rsidR="00B21250" w:rsidRPr="00B21250" w:rsidRDefault="00B21250" w:rsidP="00B21250">
            <w:pPr>
              <w:autoSpaceDE w:val="0"/>
              <w:autoSpaceDN w:val="0"/>
              <w:adjustRightInd w:val="0"/>
              <w:rPr>
                <w:rFonts w:ascii="Cambria,Bold" w:hAnsi="Cambria,Bold" w:cs="Cambria,Bold"/>
                <w:b/>
                <w:bCs/>
                <w:color w:val="000000"/>
              </w:rPr>
            </w:pPr>
            <w:r w:rsidRPr="00B21250">
              <w:rPr>
                <w:rFonts w:ascii="Cambria,Bold" w:hAnsi="Cambria,Bold" w:cs="Cambria,Bold"/>
                <w:b/>
                <w:bCs/>
                <w:color w:val="000000"/>
              </w:rPr>
              <w:t xml:space="preserve">P </w:t>
            </w:r>
            <w:r>
              <w:rPr>
                <w:rFonts w:ascii="Cambria,Bold" w:hAnsi="Cambria,Bold" w:cs="Cambria,Bold"/>
                <w:b/>
                <w:bCs/>
                <w:color w:val="000000"/>
              </w:rPr>
              <w:t xml:space="preserve">                     </w:t>
            </w:r>
            <w:r w:rsidRPr="00B21250">
              <w:rPr>
                <w:rFonts w:ascii="Cambria,Bold" w:hAnsi="Cambria,Bold" w:cs="Cambria,Bold"/>
                <w:b/>
                <w:bCs/>
                <w:color w:val="000000"/>
              </w:rPr>
              <w:t>Primary tumor, peritoneum</w:t>
            </w:r>
          </w:p>
        </w:tc>
        <w:tc>
          <w:tcPr>
            <w:tcW w:w="2880" w:type="dxa"/>
          </w:tcPr>
          <w:p w:rsidR="00B21250" w:rsidRPr="00B21250" w:rsidRDefault="00B21250" w:rsidP="00B21250">
            <w:pPr>
              <w:autoSpaceDE w:val="0"/>
              <w:autoSpaceDN w:val="0"/>
              <w:adjustRightInd w:val="0"/>
              <w:ind w:left="155"/>
              <w:rPr>
                <w:rFonts w:ascii="Cambria,Bold" w:hAnsi="Cambria,Bold" w:cs="Cambria,Bold"/>
                <w:b/>
                <w:bCs/>
                <w:color w:val="000000"/>
              </w:rPr>
            </w:pPr>
            <w:r>
              <w:rPr>
                <w:rFonts w:ascii="Cambria,Bold" w:hAnsi="Cambria,Bold" w:cs="Cambria,Bold"/>
                <w:b/>
                <w:bCs/>
                <w:color w:val="000000"/>
              </w:rPr>
              <w:t xml:space="preserve">                  </w:t>
            </w:r>
            <w:proofErr w:type="spellStart"/>
            <w:r w:rsidRPr="00B21250">
              <w:rPr>
                <w:rFonts w:ascii="Cambria,Bold" w:hAnsi="Cambria,Bold" w:cs="Cambria,Bold"/>
                <w:b/>
                <w:bCs/>
                <w:color w:val="000000"/>
              </w:rPr>
              <w:t>Tp</w:t>
            </w:r>
            <w:proofErr w:type="spellEnd"/>
          </w:p>
        </w:tc>
      </w:tr>
      <w:tr w:rsidR="00B21250" w:rsidRPr="00B21250" w:rsidTr="00B21250">
        <w:tc>
          <w:tcPr>
            <w:tcW w:w="6048" w:type="dxa"/>
          </w:tcPr>
          <w:p w:rsidR="00B21250" w:rsidRPr="00B21250" w:rsidRDefault="00B21250" w:rsidP="00B21250">
            <w:pPr>
              <w:autoSpaceDE w:val="0"/>
              <w:autoSpaceDN w:val="0"/>
              <w:adjustRightInd w:val="0"/>
              <w:rPr>
                <w:rFonts w:ascii="Cambria,Bold" w:hAnsi="Cambria,Bold" w:cs="Cambria,Bold"/>
                <w:b/>
                <w:bCs/>
                <w:color w:val="000000"/>
              </w:rPr>
            </w:pPr>
            <w:r w:rsidRPr="00B21250">
              <w:rPr>
                <w:rFonts w:ascii="Cambria,Bold" w:hAnsi="Cambria,Bold" w:cs="Cambria,Bold"/>
                <w:b/>
                <w:bCs/>
                <w:color w:val="000000"/>
              </w:rPr>
              <w:t xml:space="preserve">X </w:t>
            </w:r>
            <w:r>
              <w:rPr>
                <w:rFonts w:ascii="Cambria,Bold" w:hAnsi="Cambria,Bold" w:cs="Cambria,Bold"/>
                <w:b/>
                <w:bCs/>
                <w:color w:val="000000"/>
              </w:rPr>
              <w:t xml:space="preserve">                    </w:t>
            </w:r>
            <w:r w:rsidR="007173F5">
              <w:rPr>
                <w:rFonts w:ascii="Cambria,Bold" w:hAnsi="Cambria,Bold" w:cs="Cambria,Bold"/>
                <w:b/>
                <w:bCs/>
                <w:color w:val="000000"/>
              </w:rPr>
              <w:t xml:space="preserve"> </w:t>
            </w:r>
            <w:r w:rsidRPr="00B21250">
              <w:rPr>
                <w:rFonts w:ascii="Cambria,Bold" w:hAnsi="Cambria,Bold" w:cs="Cambria,Bold"/>
                <w:b/>
                <w:bCs/>
                <w:color w:val="000000"/>
              </w:rPr>
              <w:t>Primary tumor cannot be assessed</w:t>
            </w:r>
          </w:p>
        </w:tc>
        <w:tc>
          <w:tcPr>
            <w:tcW w:w="2880" w:type="dxa"/>
          </w:tcPr>
          <w:p w:rsidR="00B21250" w:rsidRPr="00B21250" w:rsidRDefault="00B21250" w:rsidP="00B21250">
            <w:pPr>
              <w:autoSpaceDE w:val="0"/>
              <w:autoSpaceDN w:val="0"/>
              <w:adjustRightInd w:val="0"/>
              <w:ind w:left="205"/>
              <w:rPr>
                <w:rFonts w:ascii="Cambria,Bold" w:hAnsi="Cambria,Bold" w:cs="Cambria,Bold"/>
                <w:b/>
                <w:bCs/>
                <w:color w:val="000000"/>
              </w:rPr>
            </w:pPr>
            <w:r>
              <w:rPr>
                <w:rFonts w:ascii="Cambria,Bold" w:hAnsi="Cambria,Bold" w:cs="Cambria,Bold"/>
                <w:b/>
                <w:bCs/>
                <w:color w:val="000000"/>
              </w:rPr>
              <w:t xml:space="preserve">                 </w:t>
            </w:r>
            <w:proofErr w:type="spellStart"/>
            <w:r w:rsidRPr="00B21250">
              <w:rPr>
                <w:rFonts w:ascii="Cambria,Bold" w:hAnsi="Cambria,Bold" w:cs="Cambria,Bold"/>
                <w:b/>
                <w:bCs/>
                <w:color w:val="000000"/>
              </w:rPr>
              <w:t>Tx</w:t>
            </w:r>
            <w:proofErr w:type="spellEnd"/>
          </w:p>
        </w:tc>
      </w:tr>
    </w:tbl>
    <w:p w:rsidR="007173F5" w:rsidRDefault="007173F5" w:rsidP="00EE6234">
      <w:pPr>
        <w:autoSpaceDE w:val="0"/>
        <w:autoSpaceDN w:val="0"/>
        <w:adjustRightInd w:val="0"/>
        <w:rPr>
          <w:rFonts w:ascii="Cambria,Bold" w:hAnsi="Cambria,Bold" w:cs="Cambria,Bold"/>
          <w:b/>
          <w:bCs/>
          <w:color w:val="000000"/>
        </w:rPr>
      </w:pPr>
    </w:p>
    <w:p w:rsidR="00EE6234" w:rsidRDefault="00EE6234" w:rsidP="00EE6234">
      <w:pPr>
        <w:autoSpaceDE w:val="0"/>
        <w:autoSpaceDN w:val="0"/>
        <w:adjustRightInd w:val="0"/>
        <w:rPr>
          <w:rFonts w:ascii="Cambria,Bold" w:hAnsi="Cambria,Bold" w:cs="Cambria,Bold"/>
          <w:b/>
          <w:bCs/>
          <w:color w:val="000000"/>
        </w:rPr>
      </w:pPr>
      <w:r>
        <w:rPr>
          <w:rFonts w:ascii="Cambria,Bold" w:hAnsi="Cambria,Bold" w:cs="Cambria,Bold"/>
          <w:b/>
          <w:bCs/>
          <w:color w:val="000000"/>
        </w:rPr>
        <w:t>Table 2: Designate histologic type:</w:t>
      </w:r>
    </w:p>
    <w:p w:rsidR="00EE6234" w:rsidRDefault="00EE6234" w:rsidP="00EE6234">
      <w:pPr>
        <w:autoSpaceDE w:val="0"/>
        <w:autoSpaceDN w:val="0"/>
        <w:adjustRightInd w:val="0"/>
        <w:rPr>
          <w:rFonts w:ascii="Cambria,Bold" w:hAnsi="Cambria,Bold" w:cs="Cambria,Bold"/>
          <w:b/>
          <w:bCs/>
          <w:color w:val="000000"/>
        </w:rPr>
      </w:pPr>
      <w:r>
        <w:rPr>
          <w:rFonts w:ascii="Cambria,Bold" w:hAnsi="Cambria,Bold" w:cs="Cambria,Bold"/>
          <w:b/>
          <w:bCs/>
          <w:color w:val="000000"/>
        </w:rPr>
        <w:t xml:space="preserve">High Grade Serous (HGS), </w:t>
      </w:r>
      <w:proofErr w:type="spellStart"/>
      <w:r>
        <w:rPr>
          <w:rFonts w:ascii="Cambria,Bold" w:hAnsi="Cambria,Bold" w:cs="Cambria,Bold"/>
          <w:b/>
          <w:bCs/>
          <w:color w:val="000000"/>
        </w:rPr>
        <w:t>Endometrioid</w:t>
      </w:r>
      <w:proofErr w:type="spellEnd"/>
      <w:r>
        <w:rPr>
          <w:rFonts w:ascii="Cambria,Bold" w:hAnsi="Cambria,Bold" w:cs="Cambria,Bold"/>
          <w:b/>
          <w:bCs/>
          <w:color w:val="000000"/>
        </w:rPr>
        <w:t xml:space="preserve"> (E), Clear Cell (CC), Mucinous (M), Low</w:t>
      </w:r>
      <w:r w:rsidR="007173F5">
        <w:rPr>
          <w:rFonts w:ascii="Cambria,Bold" w:hAnsi="Cambria,Bold" w:cs="Cambria,Bold"/>
          <w:b/>
          <w:bCs/>
          <w:color w:val="000000"/>
        </w:rPr>
        <w:t xml:space="preserve"> </w:t>
      </w:r>
      <w:r>
        <w:rPr>
          <w:rFonts w:ascii="Cambria,Bold" w:hAnsi="Cambria,Bold" w:cs="Cambria,Bold"/>
          <w:b/>
          <w:bCs/>
          <w:color w:val="000000"/>
        </w:rPr>
        <w:t>Grade Serous (LG), Other or cannot be classified (O); Germ Cell (GC), Sex-Cord</w:t>
      </w:r>
      <w:r w:rsidR="007173F5">
        <w:rPr>
          <w:rFonts w:ascii="Cambria,Bold" w:hAnsi="Cambria,Bold" w:cs="Cambria,Bold"/>
          <w:b/>
          <w:bCs/>
          <w:color w:val="000000"/>
        </w:rPr>
        <w:t xml:space="preserve"> </w:t>
      </w:r>
      <w:r>
        <w:rPr>
          <w:rFonts w:ascii="Cambria,Bold" w:hAnsi="Cambria,Bold" w:cs="Cambria,Bold"/>
          <w:b/>
          <w:bCs/>
          <w:color w:val="000000"/>
        </w:rPr>
        <w:t>Stromal Cell Tumor (SC)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7173F5" w:rsidRPr="007173F5" w:rsidTr="007173F5">
        <w:tc>
          <w:tcPr>
            <w:tcW w:w="8856" w:type="dxa"/>
          </w:tcPr>
          <w:p w:rsidR="007173F5" w:rsidRPr="007173F5" w:rsidRDefault="007173F5" w:rsidP="00BD23EF">
            <w:pPr>
              <w:autoSpaceDE w:val="0"/>
              <w:autoSpaceDN w:val="0"/>
              <w:adjustRightInd w:val="0"/>
              <w:rPr>
                <w:rFonts w:ascii="Cambria,Bold" w:hAnsi="Cambria,Bold" w:cs="Cambria,Bold"/>
                <w:b/>
                <w:bCs/>
                <w:color w:val="000000"/>
              </w:rPr>
            </w:pPr>
            <w:r w:rsidRPr="007173F5">
              <w:rPr>
                <w:rFonts w:ascii="Cambria,Bold" w:hAnsi="Cambria,Bold" w:cs="Cambria,Bold"/>
                <w:b/>
                <w:bCs/>
                <w:color w:val="000000"/>
              </w:rPr>
              <w:t xml:space="preserve">I </w:t>
            </w:r>
            <w:r>
              <w:rPr>
                <w:rFonts w:ascii="Cambria,Bold" w:hAnsi="Cambria,Bold" w:cs="Cambria,Bold"/>
                <w:b/>
                <w:bCs/>
                <w:color w:val="000000"/>
              </w:rPr>
              <w:t xml:space="preserve">     </w:t>
            </w:r>
            <w:r w:rsidR="00BD23EF">
              <w:rPr>
                <w:rFonts w:ascii="Cambria,Bold" w:hAnsi="Cambria,Bold" w:cs="Cambria,Bold"/>
                <w:b/>
                <w:bCs/>
                <w:color w:val="000000"/>
              </w:rPr>
              <w:t xml:space="preserve">   </w:t>
            </w:r>
            <w:r w:rsidRPr="007173F5">
              <w:rPr>
                <w:rFonts w:ascii="Cambria,Bold" w:hAnsi="Cambria,Bold" w:cs="Cambria,Bold"/>
                <w:b/>
                <w:bCs/>
                <w:color w:val="000000"/>
              </w:rPr>
              <w:t xml:space="preserve">Tumor confined to ovaries or fallopian tube(s) </w:t>
            </w:r>
            <w:r>
              <w:rPr>
                <w:rFonts w:ascii="Cambria,Bold" w:hAnsi="Cambria,Bold" w:cs="Cambria,Bold"/>
                <w:b/>
                <w:bCs/>
                <w:color w:val="000000"/>
              </w:rPr>
              <w:t xml:space="preserve">                             </w:t>
            </w:r>
            <w:r w:rsidR="00A073AA">
              <w:rPr>
                <w:rFonts w:ascii="Cambria,Bold" w:hAnsi="Cambria,Bold" w:cs="Cambria,Bold"/>
                <w:b/>
                <w:bCs/>
                <w:color w:val="000000"/>
              </w:rPr>
              <w:t xml:space="preserve"> </w:t>
            </w:r>
            <w:r w:rsidRPr="007173F5">
              <w:rPr>
                <w:rFonts w:ascii="Cambria,Bold" w:hAnsi="Cambria,Bold" w:cs="Cambria,Bold"/>
                <w:b/>
                <w:bCs/>
                <w:color w:val="000000"/>
              </w:rPr>
              <w:t>T1</w:t>
            </w:r>
          </w:p>
        </w:tc>
      </w:tr>
      <w:tr w:rsidR="00BD23EF" w:rsidRPr="007173F5" w:rsidTr="00BD23EF">
        <w:trPr>
          <w:trHeight w:val="846"/>
        </w:trPr>
        <w:tc>
          <w:tcPr>
            <w:tcW w:w="8856" w:type="dxa"/>
          </w:tcPr>
          <w:p w:rsidR="00BD23EF" w:rsidRPr="007173F5" w:rsidRDefault="00BD23EF" w:rsidP="00BD23E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 w:rsidRPr="007173F5">
              <w:rPr>
                <w:rFonts w:ascii="Cambria" w:hAnsi="Cambria" w:cs="Cambria"/>
                <w:color w:val="000000"/>
              </w:rPr>
              <w:t xml:space="preserve">IA </w:t>
            </w:r>
            <w:r>
              <w:rPr>
                <w:rFonts w:ascii="Cambria" w:hAnsi="Cambria" w:cs="Cambria"/>
                <w:color w:val="000000"/>
              </w:rPr>
              <w:t xml:space="preserve">       </w:t>
            </w:r>
            <w:r w:rsidRPr="007173F5">
              <w:rPr>
                <w:rFonts w:ascii="Cambria" w:hAnsi="Cambria" w:cs="Cambria"/>
                <w:color w:val="000000"/>
              </w:rPr>
              <w:t>Tumor limited to one ovary (capsule intact) or fallopian tube,</w:t>
            </w:r>
            <w:r>
              <w:rPr>
                <w:rFonts w:ascii="Cambria" w:hAnsi="Cambria" w:cs="Cambria"/>
                <w:color w:val="000000"/>
              </w:rPr>
              <w:t xml:space="preserve">                  </w:t>
            </w:r>
            <w:r w:rsidR="00A073AA">
              <w:rPr>
                <w:rFonts w:ascii="Cambria" w:hAnsi="Cambria" w:cs="Cambria"/>
                <w:color w:val="000000"/>
              </w:rPr>
              <w:t xml:space="preserve"> </w:t>
            </w:r>
            <w:r w:rsidRPr="007173F5">
              <w:rPr>
                <w:rFonts w:ascii="Cambria" w:hAnsi="Cambria" w:cs="Cambria"/>
                <w:color w:val="000000"/>
              </w:rPr>
              <w:t xml:space="preserve"> T1a</w:t>
            </w:r>
          </w:p>
          <w:p w:rsidR="00BD23EF" w:rsidRPr="007173F5" w:rsidRDefault="00BD23EF" w:rsidP="00BD23E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</w:t>
            </w:r>
            <w:r w:rsidRPr="007173F5">
              <w:rPr>
                <w:rFonts w:ascii="Cambria" w:hAnsi="Cambria" w:cs="Cambria"/>
                <w:color w:val="000000"/>
              </w:rPr>
              <w:t>No tumor on ovarian or fallopian tube surface</w:t>
            </w:r>
          </w:p>
          <w:p w:rsidR="00BD23EF" w:rsidRPr="007173F5" w:rsidRDefault="00BD23EF" w:rsidP="00BD23E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</w:t>
            </w:r>
            <w:r w:rsidRPr="007173F5">
              <w:rPr>
                <w:rFonts w:ascii="Cambria" w:hAnsi="Cambria" w:cs="Cambria"/>
                <w:color w:val="000000"/>
              </w:rPr>
              <w:t>No malignant cells in the ascites or peritoneal washings</w:t>
            </w:r>
          </w:p>
        </w:tc>
      </w:tr>
      <w:tr w:rsidR="00BD23EF" w:rsidRPr="007173F5" w:rsidTr="00BD23EF">
        <w:trPr>
          <w:trHeight w:val="846"/>
        </w:trPr>
        <w:tc>
          <w:tcPr>
            <w:tcW w:w="8856" w:type="dxa"/>
          </w:tcPr>
          <w:p w:rsidR="00BD23EF" w:rsidRPr="007173F5" w:rsidRDefault="00BD23EF" w:rsidP="00BD23E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 w:rsidRPr="007173F5">
              <w:rPr>
                <w:rFonts w:ascii="Cambria" w:hAnsi="Cambria" w:cs="Cambria"/>
                <w:color w:val="000000"/>
              </w:rPr>
              <w:t xml:space="preserve">IB </w:t>
            </w:r>
            <w:r>
              <w:rPr>
                <w:rFonts w:ascii="Cambria" w:hAnsi="Cambria" w:cs="Cambria"/>
                <w:color w:val="000000"/>
              </w:rPr>
              <w:t xml:space="preserve">       </w:t>
            </w:r>
            <w:r w:rsidRPr="007173F5">
              <w:rPr>
                <w:rFonts w:ascii="Cambria" w:hAnsi="Cambria" w:cs="Cambria"/>
                <w:color w:val="000000"/>
              </w:rPr>
              <w:t xml:space="preserve">Tumor limited to both ovaries (capsules intact) or fallopian tubes </w:t>
            </w:r>
            <w:r>
              <w:rPr>
                <w:rFonts w:ascii="Cambria" w:hAnsi="Cambria" w:cs="Cambria"/>
                <w:color w:val="000000"/>
              </w:rPr>
              <w:t xml:space="preserve">          </w:t>
            </w:r>
            <w:r w:rsidR="00A073AA">
              <w:rPr>
                <w:rFonts w:ascii="Cambria" w:hAnsi="Cambria" w:cs="Cambria"/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 xml:space="preserve"> </w:t>
            </w:r>
            <w:r w:rsidRPr="007173F5">
              <w:rPr>
                <w:rFonts w:ascii="Cambria" w:hAnsi="Cambria" w:cs="Cambria"/>
                <w:color w:val="000000"/>
              </w:rPr>
              <w:t>T1b</w:t>
            </w:r>
          </w:p>
          <w:p w:rsidR="00BD23EF" w:rsidRPr="007173F5" w:rsidRDefault="00BD23EF" w:rsidP="00BD23E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</w:t>
            </w:r>
            <w:r w:rsidRPr="007173F5">
              <w:rPr>
                <w:rFonts w:ascii="Cambria" w:hAnsi="Cambria" w:cs="Cambria"/>
                <w:color w:val="000000"/>
              </w:rPr>
              <w:t>No tumor on ovarian or fallopian tube surface</w:t>
            </w:r>
          </w:p>
          <w:p w:rsidR="00BD23EF" w:rsidRPr="007173F5" w:rsidRDefault="00BD23EF" w:rsidP="00BD23E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 </w:t>
            </w:r>
            <w:r w:rsidRPr="007173F5">
              <w:rPr>
                <w:rFonts w:ascii="Cambria" w:hAnsi="Cambria" w:cs="Cambria"/>
                <w:color w:val="000000"/>
              </w:rPr>
              <w:t>No malignant cells in the ascites or peritoneal washings</w:t>
            </w:r>
          </w:p>
        </w:tc>
      </w:tr>
      <w:tr w:rsidR="00BD23EF" w:rsidRPr="007173F5" w:rsidTr="00BD23EF">
        <w:trPr>
          <w:trHeight w:val="561"/>
        </w:trPr>
        <w:tc>
          <w:tcPr>
            <w:tcW w:w="8856" w:type="dxa"/>
          </w:tcPr>
          <w:p w:rsidR="00BD23EF" w:rsidRPr="007173F5" w:rsidRDefault="00BD23EF" w:rsidP="00BD23E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 w:rsidRPr="007173F5">
              <w:rPr>
                <w:rFonts w:ascii="Cambria" w:hAnsi="Cambria" w:cs="Cambria"/>
                <w:color w:val="000000"/>
              </w:rPr>
              <w:t xml:space="preserve">IC </w:t>
            </w:r>
            <w:r>
              <w:rPr>
                <w:rFonts w:ascii="Cambria" w:hAnsi="Cambria" w:cs="Cambria"/>
                <w:color w:val="000000"/>
              </w:rPr>
              <w:t xml:space="preserve">        </w:t>
            </w:r>
            <w:r w:rsidRPr="007173F5">
              <w:rPr>
                <w:rFonts w:ascii="Cambria" w:hAnsi="Cambria" w:cs="Cambria"/>
                <w:color w:val="000000"/>
              </w:rPr>
              <w:t>Tumor limited to one or both ovaries or fallopian tubes,</w:t>
            </w:r>
          </w:p>
          <w:p w:rsidR="00BD23EF" w:rsidRPr="007173F5" w:rsidRDefault="00BD23EF" w:rsidP="00BD23E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</w:t>
            </w:r>
            <w:r w:rsidRPr="007173F5">
              <w:rPr>
                <w:rFonts w:ascii="Cambria" w:hAnsi="Cambria" w:cs="Cambria"/>
                <w:color w:val="000000"/>
              </w:rPr>
              <w:t xml:space="preserve">with any of the following: </w:t>
            </w:r>
            <w:r>
              <w:rPr>
                <w:rFonts w:ascii="Cambria" w:hAnsi="Cambria" w:cs="Cambria"/>
                <w:color w:val="000000"/>
              </w:rPr>
              <w:t xml:space="preserve">                                                                                          </w:t>
            </w:r>
            <w:r w:rsidRPr="007173F5">
              <w:rPr>
                <w:rFonts w:ascii="Cambria" w:hAnsi="Cambria" w:cs="Cambria"/>
                <w:color w:val="000000"/>
              </w:rPr>
              <w:t>T1c</w:t>
            </w:r>
          </w:p>
        </w:tc>
      </w:tr>
      <w:tr w:rsidR="007173F5" w:rsidRPr="007173F5" w:rsidTr="007173F5">
        <w:tc>
          <w:tcPr>
            <w:tcW w:w="8856" w:type="dxa"/>
          </w:tcPr>
          <w:p w:rsidR="007173F5" w:rsidRPr="007173F5" w:rsidRDefault="007173F5" w:rsidP="00BD23E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 w:rsidRPr="007173F5">
              <w:rPr>
                <w:rFonts w:ascii="Cambria" w:hAnsi="Cambria" w:cs="Cambria"/>
                <w:color w:val="000000"/>
              </w:rPr>
              <w:t xml:space="preserve">IC1 </w:t>
            </w:r>
            <w:r>
              <w:rPr>
                <w:rFonts w:ascii="Cambria" w:hAnsi="Cambria" w:cs="Cambria"/>
                <w:color w:val="000000"/>
              </w:rPr>
              <w:t xml:space="preserve">   </w:t>
            </w:r>
            <w:r w:rsidR="00BD23EF">
              <w:rPr>
                <w:rFonts w:ascii="Cambria" w:hAnsi="Cambria" w:cs="Cambria"/>
                <w:color w:val="000000"/>
              </w:rPr>
              <w:t xml:space="preserve">   </w:t>
            </w:r>
            <w:r w:rsidRPr="007173F5">
              <w:rPr>
                <w:rFonts w:ascii="Cambria" w:hAnsi="Cambria" w:cs="Cambria"/>
                <w:color w:val="000000"/>
              </w:rPr>
              <w:t xml:space="preserve">Surgical spill </w:t>
            </w:r>
            <w:proofErr w:type="spellStart"/>
            <w:r w:rsidRPr="007173F5">
              <w:rPr>
                <w:rFonts w:ascii="Cambria" w:hAnsi="Cambria" w:cs="Cambria"/>
                <w:color w:val="000000"/>
              </w:rPr>
              <w:t>intraoperatively</w:t>
            </w:r>
            <w:proofErr w:type="spellEnd"/>
          </w:p>
        </w:tc>
      </w:tr>
      <w:tr w:rsidR="00BD23EF" w:rsidRPr="007173F5" w:rsidTr="00BD23EF">
        <w:trPr>
          <w:trHeight w:val="561"/>
        </w:trPr>
        <w:tc>
          <w:tcPr>
            <w:tcW w:w="8856" w:type="dxa"/>
          </w:tcPr>
          <w:p w:rsidR="00BD23EF" w:rsidRPr="007173F5" w:rsidRDefault="00BD23EF" w:rsidP="00BD23E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 w:rsidRPr="007173F5">
              <w:rPr>
                <w:rFonts w:ascii="Cambria" w:hAnsi="Cambria" w:cs="Cambria"/>
                <w:color w:val="000000"/>
              </w:rPr>
              <w:t xml:space="preserve">IC2 </w:t>
            </w:r>
            <w:r>
              <w:rPr>
                <w:rFonts w:ascii="Cambria" w:hAnsi="Cambria" w:cs="Cambria"/>
                <w:color w:val="000000"/>
              </w:rPr>
              <w:t xml:space="preserve">     </w:t>
            </w:r>
            <w:r w:rsidRPr="007173F5">
              <w:rPr>
                <w:rFonts w:ascii="Cambria" w:hAnsi="Cambria" w:cs="Cambria"/>
                <w:color w:val="000000"/>
              </w:rPr>
              <w:t>Capsule ruptured before surgery or tumor on ovarian or fallopian tube</w:t>
            </w:r>
          </w:p>
          <w:p w:rsidR="00BD23EF" w:rsidRPr="007173F5" w:rsidRDefault="00BD23EF" w:rsidP="00BD23E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</w:t>
            </w:r>
            <w:r w:rsidRPr="007173F5">
              <w:rPr>
                <w:rFonts w:ascii="Cambria" w:hAnsi="Cambria" w:cs="Cambria"/>
                <w:color w:val="000000"/>
              </w:rPr>
              <w:t>surface</w:t>
            </w:r>
          </w:p>
        </w:tc>
      </w:tr>
      <w:tr w:rsidR="007173F5" w:rsidRPr="007173F5" w:rsidTr="007173F5">
        <w:tc>
          <w:tcPr>
            <w:tcW w:w="8856" w:type="dxa"/>
          </w:tcPr>
          <w:p w:rsidR="007173F5" w:rsidRPr="007173F5" w:rsidRDefault="007173F5" w:rsidP="00BD23EF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 w:rsidRPr="007173F5">
              <w:rPr>
                <w:rFonts w:ascii="Cambria" w:hAnsi="Cambria" w:cs="Cambria"/>
                <w:color w:val="000000"/>
              </w:rPr>
              <w:t xml:space="preserve">IC3 </w:t>
            </w:r>
            <w:r>
              <w:rPr>
                <w:rFonts w:ascii="Cambria" w:hAnsi="Cambria" w:cs="Cambria"/>
                <w:color w:val="000000"/>
              </w:rPr>
              <w:t xml:space="preserve">   </w:t>
            </w:r>
            <w:r w:rsidR="00BD23EF">
              <w:rPr>
                <w:rFonts w:ascii="Cambria" w:hAnsi="Cambria" w:cs="Cambria"/>
                <w:color w:val="000000"/>
              </w:rPr>
              <w:t xml:space="preserve">   </w:t>
            </w:r>
            <w:r w:rsidRPr="007173F5">
              <w:rPr>
                <w:rFonts w:ascii="Cambria" w:hAnsi="Cambria" w:cs="Cambria"/>
                <w:color w:val="000000"/>
              </w:rPr>
              <w:t>Malignant cells in the ascites or peritoneal washings</w:t>
            </w:r>
          </w:p>
        </w:tc>
      </w:tr>
    </w:tbl>
    <w:p w:rsidR="00EE6234" w:rsidRDefault="00EE6234" w:rsidP="00EE6234">
      <w:pPr>
        <w:autoSpaceDE w:val="0"/>
        <w:autoSpaceDN w:val="0"/>
        <w:adjustRightInd w:val="0"/>
        <w:rPr>
          <w:rFonts w:ascii="Cambria" w:hAnsi="Cambria" w:cs="Cambria"/>
          <w:color w:val="00000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F4805" w:rsidRPr="004F4805" w:rsidTr="004F4805">
        <w:trPr>
          <w:trHeight w:val="846"/>
        </w:trPr>
        <w:tc>
          <w:tcPr>
            <w:tcW w:w="8856" w:type="dxa"/>
          </w:tcPr>
          <w:p w:rsidR="004F4805" w:rsidRPr="004F4805" w:rsidRDefault="004F4805" w:rsidP="004F4805">
            <w:pPr>
              <w:autoSpaceDE w:val="0"/>
              <w:autoSpaceDN w:val="0"/>
              <w:adjustRightInd w:val="0"/>
              <w:rPr>
                <w:rFonts w:ascii="Cambria,Bold" w:hAnsi="Cambria,Bold" w:cs="Cambria,Bold"/>
                <w:b/>
                <w:bCs/>
                <w:color w:val="000000"/>
              </w:rPr>
            </w:pPr>
            <w:r w:rsidRPr="004F4805">
              <w:rPr>
                <w:rFonts w:ascii="Cambria,Bold" w:hAnsi="Cambria,Bold" w:cs="Cambria,Bold"/>
                <w:b/>
                <w:bCs/>
                <w:color w:val="000000"/>
              </w:rPr>
              <w:t xml:space="preserve">II </w:t>
            </w:r>
            <w:r w:rsidR="00D26FFA">
              <w:rPr>
                <w:rFonts w:ascii="Cambria,Bold" w:hAnsi="Cambria,Bold" w:cs="Cambria,Bold"/>
                <w:b/>
                <w:bCs/>
                <w:color w:val="000000"/>
              </w:rPr>
              <w:t xml:space="preserve">        </w:t>
            </w:r>
            <w:r w:rsidRPr="004F4805">
              <w:rPr>
                <w:rFonts w:ascii="Cambria,Bold" w:hAnsi="Cambria,Bold" w:cs="Cambria,Bold"/>
                <w:b/>
                <w:bCs/>
                <w:color w:val="000000"/>
              </w:rPr>
              <w:t>Tumor involves one or both ovaries or fallopian tubes with pelvic</w:t>
            </w:r>
          </w:p>
          <w:p w:rsidR="004F4805" w:rsidRPr="004F4805" w:rsidRDefault="00D26FFA" w:rsidP="004F4805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,Bold" w:hAnsi="Cambria,Bold" w:cs="Cambria,Bold"/>
                <w:b/>
                <w:bCs/>
                <w:color w:val="000000"/>
              </w:rPr>
              <w:t xml:space="preserve">            </w:t>
            </w:r>
            <w:r w:rsidR="004F4805" w:rsidRPr="004F4805">
              <w:rPr>
                <w:rFonts w:ascii="Cambria,Bold" w:hAnsi="Cambria,Bold" w:cs="Cambria,Bold"/>
                <w:b/>
                <w:bCs/>
                <w:color w:val="000000"/>
              </w:rPr>
              <w:t xml:space="preserve">extension </w:t>
            </w:r>
            <w:r w:rsidR="004F4805" w:rsidRPr="004F4805">
              <w:rPr>
                <w:rFonts w:ascii="Cambria" w:hAnsi="Cambria" w:cs="Cambria"/>
                <w:color w:val="000000"/>
              </w:rPr>
              <w:t>(below pelvic brim) or primary peritoneal cancer (</w:t>
            </w:r>
            <w:proofErr w:type="spellStart"/>
            <w:r w:rsidR="004F4805" w:rsidRPr="004F4805">
              <w:rPr>
                <w:rFonts w:ascii="Cambria" w:hAnsi="Cambria" w:cs="Cambria"/>
                <w:color w:val="000000"/>
              </w:rPr>
              <w:t>Tp</w:t>
            </w:r>
            <w:proofErr w:type="spellEnd"/>
            <w:r w:rsidR="004F4805" w:rsidRPr="004F4805">
              <w:rPr>
                <w:rFonts w:ascii="Cambria" w:hAnsi="Cambria" w:cs="Cambria"/>
                <w:color w:val="000000"/>
              </w:rPr>
              <w:t>)</w:t>
            </w:r>
          </w:p>
          <w:p w:rsidR="004F4805" w:rsidRPr="004F4805" w:rsidRDefault="004F4805" w:rsidP="004F4805">
            <w:pPr>
              <w:autoSpaceDE w:val="0"/>
              <w:autoSpaceDN w:val="0"/>
              <w:adjustRightInd w:val="0"/>
              <w:rPr>
                <w:rFonts w:ascii="Cambria,Bold" w:hAnsi="Cambria,Bold" w:cs="Cambria,Bold"/>
                <w:b/>
                <w:bCs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                                                                                                                                              </w:t>
            </w:r>
            <w:r w:rsidRPr="004F4805">
              <w:rPr>
                <w:rFonts w:ascii="Cambria" w:hAnsi="Cambria" w:cs="Cambria"/>
                <w:color w:val="000000"/>
              </w:rPr>
              <w:t>T2</w:t>
            </w:r>
          </w:p>
        </w:tc>
      </w:tr>
      <w:tr w:rsidR="004F4805" w:rsidRPr="004F4805" w:rsidTr="004F4805">
        <w:trPr>
          <w:trHeight w:val="846"/>
        </w:trPr>
        <w:tc>
          <w:tcPr>
            <w:tcW w:w="8856" w:type="dxa"/>
          </w:tcPr>
          <w:p w:rsidR="004F4805" w:rsidRPr="004F4805" w:rsidRDefault="004F4805" w:rsidP="004F4805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 w:rsidRPr="004F4805">
              <w:rPr>
                <w:rFonts w:ascii="Cambria" w:hAnsi="Cambria" w:cs="Cambria"/>
                <w:color w:val="000000"/>
              </w:rPr>
              <w:t xml:space="preserve">IIA </w:t>
            </w:r>
            <w:r w:rsidR="00D26FFA">
              <w:rPr>
                <w:rFonts w:ascii="Cambria" w:hAnsi="Cambria" w:cs="Cambria"/>
                <w:color w:val="000000"/>
              </w:rPr>
              <w:t xml:space="preserve">        </w:t>
            </w:r>
            <w:r w:rsidRPr="004F4805">
              <w:rPr>
                <w:rFonts w:ascii="Cambria" w:hAnsi="Cambria" w:cs="Cambria"/>
                <w:color w:val="000000"/>
              </w:rPr>
              <w:t>Extension and/or implants on the uterus and/or fallopian tubes/and/or</w:t>
            </w:r>
          </w:p>
          <w:p w:rsidR="004F4805" w:rsidRPr="004F4805" w:rsidRDefault="00D26FFA" w:rsidP="004F4805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  </w:t>
            </w:r>
            <w:r w:rsidR="004F4805" w:rsidRPr="004F4805">
              <w:rPr>
                <w:rFonts w:ascii="Cambria" w:hAnsi="Cambria" w:cs="Cambria"/>
                <w:color w:val="000000"/>
              </w:rPr>
              <w:t>ovaries</w:t>
            </w:r>
          </w:p>
          <w:p w:rsidR="004F4805" w:rsidRPr="004F4805" w:rsidRDefault="004F4805" w:rsidP="004F4805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                                                                                                                                             </w:t>
            </w:r>
            <w:r w:rsidRPr="004F4805">
              <w:rPr>
                <w:rFonts w:ascii="Cambria" w:hAnsi="Cambria" w:cs="Cambria"/>
                <w:color w:val="000000"/>
              </w:rPr>
              <w:t>T2a</w:t>
            </w:r>
          </w:p>
        </w:tc>
      </w:tr>
      <w:tr w:rsidR="004F4805" w:rsidRPr="004F4805" w:rsidTr="004F4805">
        <w:trPr>
          <w:trHeight w:val="561"/>
        </w:trPr>
        <w:tc>
          <w:tcPr>
            <w:tcW w:w="8856" w:type="dxa"/>
          </w:tcPr>
          <w:p w:rsidR="004F4805" w:rsidRPr="004F4805" w:rsidRDefault="004F4805" w:rsidP="004F4805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 w:rsidRPr="004F4805">
              <w:rPr>
                <w:rFonts w:ascii="Cambria" w:hAnsi="Cambria" w:cs="Cambria"/>
                <w:color w:val="000000"/>
              </w:rPr>
              <w:t xml:space="preserve">IIB </w:t>
            </w:r>
            <w:r w:rsidR="00D26FFA">
              <w:rPr>
                <w:rFonts w:ascii="Cambria" w:hAnsi="Cambria" w:cs="Cambria"/>
                <w:color w:val="000000"/>
              </w:rPr>
              <w:t xml:space="preserve">        </w:t>
            </w:r>
            <w:r w:rsidRPr="004F4805">
              <w:rPr>
                <w:rFonts w:ascii="Cambria" w:hAnsi="Cambria" w:cs="Cambria"/>
                <w:color w:val="000000"/>
              </w:rPr>
              <w:t xml:space="preserve">Extension to other pelvic </w:t>
            </w:r>
            <w:proofErr w:type="spellStart"/>
            <w:r w:rsidRPr="004F4805">
              <w:rPr>
                <w:rFonts w:ascii="Cambria" w:hAnsi="Cambria" w:cs="Cambria"/>
                <w:color w:val="000000"/>
              </w:rPr>
              <w:t>intraperitoneal</w:t>
            </w:r>
            <w:proofErr w:type="spellEnd"/>
            <w:r w:rsidRPr="004F4805">
              <w:rPr>
                <w:rFonts w:ascii="Cambria" w:hAnsi="Cambria" w:cs="Cambria"/>
                <w:color w:val="000000"/>
              </w:rPr>
              <w:t xml:space="preserve"> tissues</w:t>
            </w:r>
          </w:p>
          <w:p w:rsidR="004F4805" w:rsidRPr="004F4805" w:rsidRDefault="004F4805" w:rsidP="004F4805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                                                                                                                                              </w:t>
            </w:r>
            <w:r w:rsidRPr="004F4805">
              <w:rPr>
                <w:rFonts w:ascii="Cambria" w:hAnsi="Cambria" w:cs="Cambria"/>
                <w:color w:val="000000"/>
              </w:rPr>
              <w:t>T2b</w:t>
            </w:r>
          </w:p>
        </w:tc>
      </w:tr>
    </w:tbl>
    <w:p w:rsidR="00EE6234" w:rsidRDefault="00EE6234" w:rsidP="00EE6234">
      <w:pPr>
        <w:autoSpaceDE w:val="0"/>
        <w:autoSpaceDN w:val="0"/>
        <w:adjustRightInd w:val="0"/>
        <w:rPr>
          <w:rFonts w:ascii="Cambria" w:hAnsi="Cambria" w:cs="Cambria"/>
          <w:color w:val="000000"/>
        </w:rPr>
      </w:pPr>
    </w:p>
    <w:p w:rsidR="00EE6234" w:rsidRDefault="00EE6234" w:rsidP="00EE6234">
      <w:pPr>
        <w:autoSpaceDE w:val="0"/>
        <w:autoSpaceDN w:val="0"/>
        <w:adjustRightInd w:val="0"/>
        <w:rPr>
          <w:rFonts w:ascii="Cambria" w:hAnsi="Cambria" w:cs="Cambria"/>
          <w:color w:val="000000"/>
        </w:rPr>
      </w:pPr>
    </w:p>
    <w:p w:rsidR="000903C6" w:rsidRDefault="000903C6" w:rsidP="00EE6234">
      <w:pPr>
        <w:autoSpaceDE w:val="0"/>
        <w:autoSpaceDN w:val="0"/>
        <w:adjustRightInd w:val="0"/>
        <w:rPr>
          <w:rFonts w:ascii="Cambria,Bold" w:hAnsi="Cambria,Bold" w:cs="Cambria,Bold"/>
          <w:b/>
          <w:bCs/>
          <w:color w:val="000000"/>
        </w:rPr>
      </w:pPr>
    </w:p>
    <w:p w:rsidR="000903C6" w:rsidRDefault="000903C6" w:rsidP="00EE6234">
      <w:pPr>
        <w:autoSpaceDE w:val="0"/>
        <w:autoSpaceDN w:val="0"/>
        <w:adjustRightInd w:val="0"/>
        <w:rPr>
          <w:rFonts w:ascii="Cambria,Bold" w:hAnsi="Cambria,Bold" w:cs="Cambria,Bold"/>
          <w:b/>
          <w:bCs/>
          <w:color w:val="000000"/>
        </w:rPr>
      </w:pPr>
    </w:p>
    <w:p w:rsidR="000903C6" w:rsidRDefault="000903C6" w:rsidP="00EE6234">
      <w:pPr>
        <w:autoSpaceDE w:val="0"/>
        <w:autoSpaceDN w:val="0"/>
        <w:adjustRightInd w:val="0"/>
        <w:rPr>
          <w:rFonts w:ascii="Cambria,Bold" w:hAnsi="Cambria,Bold" w:cs="Cambria,Bold"/>
          <w:b/>
          <w:bCs/>
          <w:color w:val="000000"/>
        </w:rPr>
      </w:pPr>
    </w:p>
    <w:p w:rsidR="000903C6" w:rsidRDefault="000903C6" w:rsidP="00EE6234">
      <w:pPr>
        <w:autoSpaceDE w:val="0"/>
        <w:autoSpaceDN w:val="0"/>
        <w:adjustRightInd w:val="0"/>
        <w:rPr>
          <w:rFonts w:ascii="Cambria,Bold" w:hAnsi="Cambria,Bold" w:cs="Cambria,Bold"/>
          <w:b/>
          <w:bCs/>
          <w:color w:val="000000"/>
        </w:rPr>
      </w:pPr>
    </w:p>
    <w:p w:rsidR="000903C6" w:rsidRDefault="000903C6" w:rsidP="00EE6234">
      <w:pPr>
        <w:autoSpaceDE w:val="0"/>
        <w:autoSpaceDN w:val="0"/>
        <w:adjustRightInd w:val="0"/>
        <w:rPr>
          <w:rFonts w:ascii="Cambria,Bold" w:hAnsi="Cambria,Bold" w:cs="Cambria,Bold"/>
          <w:b/>
          <w:bCs/>
          <w:color w:val="00000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A6607D" w:rsidRPr="00A6607D" w:rsidTr="00134C61">
        <w:trPr>
          <w:trHeight w:val="1430"/>
        </w:trPr>
        <w:tc>
          <w:tcPr>
            <w:tcW w:w="8856" w:type="dxa"/>
          </w:tcPr>
          <w:p w:rsidR="00A6607D" w:rsidRPr="00A6607D" w:rsidRDefault="00A6607D" w:rsidP="00134C61">
            <w:pPr>
              <w:autoSpaceDE w:val="0"/>
              <w:autoSpaceDN w:val="0"/>
              <w:adjustRightInd w:val="0"/>
              <w:rPr>
                <w:rFonts w:ascii="Cambria,Bold" w:hAnsi="Cambria,Bold" w:cs="Cambria,Bold"/>
                <w:b/>
                <w:bCs/>
                <w:color w:val="000000"/>
              </w:rPr>
            </w:pPr>
            <w:r w:rsidRPr="00A6607D">
              <w:rPr>
                <w:rFonts w:ascii="Cambria,Bold" w:hAnsi="Cambria,Bold" w:cs="Cambria,Bold"/>
                <w:b/>
                <w:bCs/>
                <w:color w:val="000000"/>
              </w:rPr>
              <w:lastRenderedPageBreak/>
              <w:t>III Tumor involves one or both ovaries, fallopian tubes, or primary peritoneal</w:t>
            </w:r>
            <w:r>
              <w:rPr>
                <w:rFonts w:ascii="Cambria,Bold" w:hAnsi="Cambria,Bold" w:cs="Cambria,Bold"/>
                <w:b/>
                <w:bCs/>
                <w:color w:val="000000"/>
              </w:rPr>
              <w:t xml:space="preserve"> </w:t>
            </w:r>
            <w:r w:rsidRPr="00A6607D">
              <w:rPr>
                <w:rFonts w:ascii="Cambria,Bold" w:hAnsi="Cambria,Bold" w:cs="Cambria,Bold"/>
                <w:b/>
                <w:bCs/>
                <w:color w:val="000000"/>
              </w:rPr>
              <w:t xml:space="preserve">cancer, with </w:t>
            </w:r>
            <w:proofErr w:type="spellStart"/>
            <w:r w:rsidRPr="00A6607D">
              <w:rPr>
                <w:rFonts w:ascii="Cambria,Bold" w:hAnsi="Cambria,Bold" w:cs="Cambria,Bold"/>
                <w:b/>
                <w:bCs/>
                <w:color w:val="000000"/>
              </w:rPr>
              <w:t>cytologically</w:t>
            </w:r>
            <w:proofErr w:type="spellEnd"/>
            <w:r w:rsidRPr="00A6607D">
              <w:rPr>
                <w:rFonts w:ascii="Cambria,Bold" w:hAnsi="Cambria,Bold" w:cs="Cambria,Bold"/>
                <w:b/>
                <w:bCs/>
                <w:color w:val="000000"/>
              </w:rPr>
              <w:t xml:space="preserve"> or histologically confirmed spread to the peritoneum</w:t>
            </w:r>
            <w:r>
              <w:rPr>
                <w:rFonts w:ascii="Cambria,Bold" w:hAnsi="Cambria,Bold" w:cs="Cambria,Bold"/>
                <w:b/>
                <w:bCs/>
                <w:color w:val="000000"/>
              </w:rPr>
              <w:t xml:space="preserve"> </w:t>
            </w:r>
            <w:r w:rsidRPr="00A6607D">
              <w:rPr>
                <w:rFonts w:ascii="Cambria,Bold" w:hAnsi="Cambria,Bold" w:cs="Cambria,Bold"/>
                <w:b/>
                <w:bCs/>
                <w:color w:val="000000"/>
              </w:rPr>
              <w:t>outside the pelvis and/or metastasis to the retroperitoneal lymph nodes</w:t>
            </w:r>
            <w:r w:rsidR="004D33F8">
              <w:rPr>
                <w:rFonts w:ascii="Cambria,Bold" w:hAnsi="Cambria,Bold" w:cs="Cambria,Bold"/>
                <w:b/>
                <w:bCs/>
                <w:color w:val="000000"/>
              </w:rPr>
              <w:t xml:space="preserve"> </w:t>
            </w:r>
          </w:p>
          <w:p w:rsidR="00A6607D" w:rsidRPr="00A6607D" w:rsidRDefault="00A6607D" w:rsidP="00134C61">
            <w:pPr>
              <w:autoSpaceDE w:val="0"/>
              <w:autoSpaceDN w:val="0"/>
              <w:adjustRightInd w:val="0"/>
              <w:rPr>
                <w:rFonts w:ascii="Cambria,Bold" w:hAnsi="Cambria,Bold" w:cs="Cambria,Bold"/>
                <w:b/>
                <w:bCs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                                                                                                                                          </w:t>
            </w:r>
            <w:r w:rsidRPr="00A6607D">
              <w:rPr>
                <w:rFonts w:ascii="Cambria" w:hAnsi="Cambria" w:cs="Cambria"/>
                <w:color w:val="000000"/>
              </w:rPr>
              <w:t>T3</w:t>
            </w:r>
          </w:p>
        </w:tc>
      </w:tr>
      <w:tr w:rsidR="00A6607D" w:rsidRPr="00A6607D" w:rsidTr="00134C61">
        <w:trPr>
          <w:trHeight w:val="561"/>
        </w:trPr>
        <w:tc>
          <w:tcPr>
            <w:tcW w:w="8856" w:type="dxa"/>
          </w:tcPr>
          <w:p w:rsidR="00A6607D" w:rsidRPr="00A6607D" w:rsidRDefault="00A6607D" w:rsidP="00134C61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 w:rsidRPr="00A6607D">
              <w:rPr>
                <w:rFonts w:ascii="Cambria" w:hAnsi="Cambria" w:cs="Cambria"/>
                <w:color w:val="000000"/>
              </w:rPr>
              <w:t xml:space="preserve">IIIA </w:t>
            </w:r>
            <w:r>
              <w:rPr>
                <w:rFonts w:ascii="Cambria" w:hAnsi="Cambria" w:cs="Cambria"/>
                <w:color w:val="000000"/>
              </w:rPr>
              <w:t xml:space="preserve">     </w:t>
            </w:r>
            <w:r w:rsidR="00C7546A">
              <w:rPr>
                <w:rFonts w:ascii="Cambria" w:hAnsi="Cambria" w:cs="Cambria"/>
                <w:color w:val="000000"/>
              </w:rPr>
              <w:t xml:space="preserve"> </w:t>
            </w:r>
            <w:r w:rsidRPr="00A6607D">
              <w:rPr>
                <w:rFonts w:ascii="Cambria" w:hAnsi="Cambria" w:cs="Cambria"/>
                <w:color w:val="000000"/>
              </w:rPr>
              <w:t>Metastasis to the retroperitoneal lymph nodes with or without microscopic</w:t>
            </w:r>
          </w:p>
          <w:p w:rsidR="00A6607D" w:rsidRPr="00A6607D" w:rsidRDefault="00A6607D" w:rsidP="00134C61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 </w:t>
            </w:r>
            <w:r w:rsidRPr="00A6607D">
              <w:rPr>
                <w:rFonts w:ascii="Cambria" w:hAnsi="Cambria" w:cs="Cambria"/>
                <w:color w:val="000000"/>
              </w:rPr>
              <w:t xml:space="preserve">peritoneal involvement beyond the pelvis </w:t>
            </w:r>
            <w:r>
              <w:rPr>
                <w:rFonts w:ascii="Cambria" w:hAnsi="Cambria" w:cs="Cambria"/>
                <w:color w:val="000000"/>
              </w:rPr>
              <w:t xml:space="preserve">                                          </w:t>
            </w:r>
            <w:r w:rsidRPr="00A6607D">
              <w:rPr>
                <w:rFonts w:ascii="Cambria" w:hAnsi="Cambria" w:cs="Cambria"/>
                <w:color w:val="000000"/>
              </w:rPr>
              <w:t>T1,T2,T3aN1</w:t>
            </w:r>
          </w:p>
        </w:tc>
      </w:tr>
      <w:tr w:rsidR="00C7546A" w:rsidRPr="00A6607D" w:rsidTr="00C7546A">
        <w:trPr>
          <w:trHeight w:val="1139"/>
        </w:trPr>
        <w:tc>
          <w:tcPr>
            <w:tcW w:w="8856" w:type="dxa"/>
          </w:tcPr>
          <w:p w:rsidR="00C7546A" w:rsidRPr="00A6607D" w:rsidRDefault="00C7546A" w:rsidP="00134C61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 w:rsidRPr="00A6607D">
              <w:rPr>
                <w:rFonts w:ascii="Cambria" w:hAnsi="Cambria" w:cs="Cambria"/>
                <w:color w:val="000000"/>
              </w:rPr>
              <w:t xml:space="preserve">IIIA1 </w:t>
            </w:r>
            <w:r>
              <w:rPr>
                <w:rFonts w:ascii="Cambria" w:hAnsi="Cambria" w:cs="Cambria"/>
                <w:color w:val="000000"/>
              </w:rPr>
              <w:t xml:space="preserve">    </w:t>
            </w:r>
            <w:r w:rsidRPr="00A6607D">
              <w:rPr>
                <w:rFonts w:ascii="Cambria" w:hAnsi="Cambria" w:cs="Cambria"/>
                <w:color w:val="000000"/>
              </w:rPr>
              <w:t>Positive retroperitoneal lymph nodes only (</w:t>
            </w:r>
            <w:proofErr w:type="spellStart"/>
            <w:r w:rsidRPr="00A6607D">
              <w:rPr>
                <w:rFonts w:ascii="Cambria" w:hAnsi="Cambria" w:cs="Cambria"/>
                <w:color w:val="000000"/>
              </w:rPr>
              <w:t>cytologically</w:t>
            </w:r>
            <w:proofErr w:type="spellEnd"/>
            <w:r w:rsidRPr="00A6607D">
              <w:rPr>
                <w:rFonts w:ascii="Cambria" w:hAnsi="Cambria" w:cs="Cambria"/>
                <w:color w:val="000000"/>
              </w:rPr>
              <w:t xml:space="preserve"> or histologically</w:t>
            </w:r>
          </w:p>
          <w:p w:rsidR="00C7546A" w:rsidRPr="00A6607D" w:rsidRDefault="00C7546A" w:rsidP="00134C61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  </w:t>
            </w:r>
            <w:r w:rsidRPr="00A6607D">
              <w:rPr>
                <w:rFonts w:ascii="Cambria" w:hAnsi="Cambria" w:cs="Cambria"/>
                <w:color w:val="000000"/>
              </w:rPr>
              <w:t>proven)</w:t>
            </w:r>
          </w:p>
          <w:p w:rsidR="00C7546A" w:rsidRPr="00A6607D" w:rsidRDefault="00C7546A" w:rsidP="00134C61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  </w:t>
            </w:r>
            <w:r w:rsidRPr="00A6607D">
              <w:rPr>
                <w:rFonts w:ascii="Cambria" w:hAnsi="Cambria" w:cs="Cambria"/>
                <w:color w:val="000000"/>
              </w:rPr>
              <w:t xml:space="preserve">IIIA1 </w:t>
            </w:r>
            <w:r w:rsidR="00577C0C">
              <w:rPr>
                <w:rFonts w:ascii="Cambria" w:hAnsi="Cambria" w:cs="Cambria"/>
                <w:color w:val="000000"/>
              </w:rPr>
              <w:t xml:space="preserve">  </w:t>
            </w:r>
            <w:r w:rsidRPr="00A6607D">
              <w:rPr>
                <w:rFonts w:ascii="Cambria" w:hAnsi="Cambria" w:cs="Cambria"/>
                <w:color w:val="000000"/>
              </w:rPr>
              <w:t>(</w:t>
            </w:r>
            <w:proofErr w:type="spellStart"/>
            <w:r w:rsidRPr="00A6607D">
              <w:rPr>
                <w:rFonts w:ascii="Cambria" w:hAnsi="Cambria" w:cs="Cambria"/>
                <w:color w:val="000000"/>
              </w:rPr>
              <w:t>i</w:t>
            </w:r>
            <w:proofErr w:type="spellEnd"/>
            <w:r w:rsidRPr="00A6607D">
              <w:rPr>
                <w:rFonts w:ascii="Cambria" w:hAnsi="Cambria" w:cs="Cambria"/>
                <w:color w:val="000000"/>
              </w:rPr>
              <w:t>) Metastasis ≤ 10 mm in greatest dimension</w:t>
            </w:r>
          </w:p>
          <w:p w:rsidR="00C7546A" w:rsidRPr="00A6607D" w:rsidRDefault="00C7546A" w:rsidP="00134C61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  </w:t>
            </w:r>
            <w:r w:rsidR="003B6BDD">
              <w:rPr>
                <w:rFonts w:ascii="Cambria" w:hAnsi="Cambria" w:cs="Cambria"/>
                <w:color w:val="000000"/>
              </w:rPr>
              <w:t>III</w:t>
            </w:r>
            <w:r w:rsidR="00577C0C">
              <w:rPr>
                <w:rFonts w:ascii="Cambria" w:hAnsi="Cambria" w:cs="Cambria"/>
                <w:color w:val="000000"/>
              </w:rPr>
              <w:t>A</w:t>
            </w:r>
            <w:r w:rsidRPr="00A6607D">
              <w:rPr>
                <w:rFonts w:ascii="Cambria" w:hAnsi="Cambria" w:cs="Cambria"/>
                <w:color w:val="000000"/>
              </w:rPr>
              <w:t>1 (ii) Metastasis &gt; 10 mm in greatest dimension</w:t>
            </w:r>
          </w:p>
        </w:tc>
      </w:tr>
      <w:tr w:rsidR="00C7546A" w:rsidRPr="00A6607D" w:rsidTr="00134C61">
        <w:trPr>
          <w:trHeight w:val="551"/>
        </w:trPr>
        <w:tc>
          <w:tcPr>
            <w:tcW w:w="8856" w:type="dxa"/>
          </w:tcPr>
          <w:p w:rsidR="00C7546A" w:rsidRPr="00A6607D" w:rsidRDefault="00C7546A" w:rsidP="00134C61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 w:rsidRPr="00A6607D">
              <w:rPr>
                <w:rFonts w:ascii="Cambria" w:hAnsi="Cambria" w:cs="Cambria"/>
                <w:color w:val="000000"/>
              </w:rPr>
              <w:t xml:space="preserve">IIIA 2 </w:t>
            </w:r>
            <w:r>
              <w:rPr>
                <w:rFonts w:ascii="Cambria" w:hAnsi="Cambria" w:cs="Cambria"/>
                <w:color w:val="000000"/>
              </w:rPr>
              <w:t xml:space="preserve">   </w:t>
            </w:r>
            <w:r w:rsidRPr="00A6607D">
              <w:rPr>
                <w:rFonts w:ascii="Cambria" w:hAnsi="Cambria" w:cs="Cambria"/>
                <w:color w:val="000000"/>
              </w:rPr>
              <w:t xml:space="preserve">Microscopic </w:t>
            </w:r>
            <w:proofErr w:type="spellStart"/>
            <w:r w:rsidRPr="00A6607D">
              <w:rPr>
                <w:rFonts w:ascii="Cambria" w:hAnsi="Cambria" w:cs="Cambria"/>
                <w:color w:val="000000"/>
              </w:rPr>
              <w:t>extrapelvic</w:t>
            </w:r>
            <w:proofErr w:type="spellEnd"/>
            <w:r w:rsidRPr="00A6607D">
              <w:rPr>
                <w:rFonts w:ascii="Cambria" w:hAnsi="Cambria" w:cs="Cambria"/>
                <w:color w:val="000000"/>
              </w:rPr>
              <w:t xml:space="preserve"> (above the pelvic brim) peritoneal involvement</w:t>
            </w:r>
          </w:p>
          <w:p w:rsidR="00C7546A" w:rsidRPr="00A6607D" w:rsidRDefault="00C7546A" w:rsidP="00134C61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  </w:t>
            </w:r>
            <w:r w:rsidRPr="00A6607D">
              <w:rPr>
                <w:rFonts w:ascii="Cambria" w:hAnsi="Cambria" w:cs="Cambria"/>
                <w:color w:val="000000"/>
              </w:rPr>
              <w:t xml:space="preserve">with or without positive retroperitoneal lymph nodes </w:t>
            </w:r>
            <w:r>
              <w:rPr>
                <w:rFonts w:ascii="Cambria" w:hAnsi="Cambria" w:cs="Cambria"/>
                <w:color w:val="000000"/>
              </w:rPr>
              <w:t xml:space="preserve">               </w:t>
            </w:r>
            <w:r w:rsidRPr="00A6607D">
              <w:rPr>
                <w:rFonts w:ascii="Cambria" w:hAnsi="Cambria" w:cs="Cambria"/>
                <w:color w:val="000000"/>
              </w:rPr>
              <w:t>T3a/T3aN1</w:t>
            </w:r>
          </w:p>
        </w:tc>
      </w:tr>
      <w:tr w:rsidR="00C7546A" w:rsidRPr="00A6607D" w:rsidTr="00134C61">
        <w:trPr>
          <w:trHeight w:val="849"/>
        </w:trPr>
        <w:tc>
          <w:tcPr>
            <w:tcW w:w="8856" w:type="dxa"/>
          </w:tcPr>
          <w:p w:rsidR="00C7546A" w:rsidRPr="00A6607D" w:rsidRDefault="00C7546A" w:rsidP="00C7546A">
            <w:pPr>
              <w:autoSpaceDE w:val="0"/>
              <w:autoSpaceDN w:val="0"/>
              <w:adjustRightInd w:val="0"/>
              <w:ind w:left="720" w:hanging="720"/>
              <w:rPr>
                <w:rFonts w:ascii="Cambria" w:hAnsi="Cambria" w:cs="Cambria"/>
                <w:color w:val="000000"/>
              </w:rPr>
            </w:pPr>
            <w:r w:rsidRPr="00A6607D">
              <w:rPr>
                <w:rFonts w:ascii="Cambria" w:hAnsi="Cambria" w:cs="Cambria"/>
                <w:color w:val="000000"/>
              </w:rPr>
              <w:t xml:space="preserve">IIIB </w:t>
            </w:r>
            <w:r>
              <w:rPr>
                <w:rFonts w:ascii="Cambria" w:hAnsi="Cambria" w:cs="Cambria"/>
                <w:color w:val="000000"/>
              </w:rPr>
              <w:t xml:space="preserve">     </w:t>
            </w:r>
            <w:r w:rsidRPr="00A6607D">
              <w:rPr>
                <w:rFonts w:ascii="Cambria" w:hAnsi="Cambria" w:cs="Cambria"/>
                <w:color w:val="000000"/>
              </w:rPr>
              <w:t xml:space="preserve">Macroscopic peritoneal metastases beyond the pelvic brim ≤ 2 </w:t>
            </w:r>
            <w:proofErr w:type="spellStart"/>
            <w:r w:rsidRPr="00A6607D">
              <w:rPr>
                <w:rFonts w:ascii="Cambria" w:hAnsi="Cambria" w:cs="Cambria"/>
                <w:color w:val="000000"/>
              </w:rPr>
              <w:t>cms</w:t>
            </w:r>
            <w:proofErr w:type="spellEnd"/>
            <w:r w:rsidRPr="00A6607D">
              <w:rPr>
                <w:rFonts w:ascii="Cambria" w:hAnsi="Cambria" w:cs="Cambria"/>
                <w:color w:val="000000"/>
              </w:rPr>
              <w:t xml:space="preserve"> in greatest</w:t>
            </w:r>
            <w:r>
              <w:rPr>
                <w:rFonts w:ascii="Cambria" w:hAnsi="Cambria" w:cs="Cambria"/>
                <w:color w:val="000000"/>
              </w:rPr>
              <w:t xml:space="preserve"> </w:t>
            </w:r>
            <w:r w:rsidRPr="00A6607D">
              <w:rPr>
                <w:rFonts w:ascii="Cambria" w:hAnsi="Cambria" w:cs="Cambria"/>
                <w:color w:val="000000"/>
              </w:rPr>
              <w:t xml:space="preserve">dimension, with or without metastasis to </w:t>
            </w:r>
            <w:r>
              <w:rPr>
                <w:rFonts w:ascii="Cambria" w:hAnsi="Cambria" w:cs="Cambria"/>
                <w:color w:val="000000"/>
              </w:rPr>
              <w:t xml:space="preserve">the retroperitoneal lymph nodes                                                                                                              </w:t>
            </w:r>
            <w:r w:rsidRPr="00A6607D">
              <w:rPr>
                <w:rFonts w:ascii="Cambria" w:hAnsi="Cambria" w:cs="Cambria"/>
                <w:color w:val="000000"/>
              </w:rPr>
              <w:t>T3b/T3bN1</w:t>
            </w:r>
            <w:r>
              <w:rPr>
                <w:rFonts w:ascii="Cambria" w:hAnsi="Cambria" w:cs="Cambria"/>
                <w:color w:val="000000"/>
              </w:rPr>
              <w:t xml:space="preserve"> </w:t>
            </w:r>
          </w:p>
        </w:tc>
      </w:tr>
      <w:tr w:rsidR="00C7546A" w:rsidRPr="00A6607D" w:rsidTr="00134C61">
        <w:trPr>
          <w:trHeight w:val="846"/>
        </w:trPr>
        <w:tc>
          <w:tcPr>
            <w:tcW w:w="8856" w:type="dxa"/>
          </w:tcPr>
          <w:p w:rsidR="00134C61" w:rsidRDefault="00C7546A" w:rsidP="00134C61">
            <w:pPr>
              <w:autoSpaceDE w:val="0"/>
              <w:autoSpaceDN w:val="0"/>
              <w:adjustRightInd w:val="0"/>
              <w:ind w:left="720" w:hanging="720"/>
              <w:rPr>
                <w:rFonts w:ascii="Cambria" w:hAnsi="Cambria" w:cs="Cambria"/>
                <w:color w:val="000000"/>
              </w:rPr>
            </w:pPr>
            <w:r w:rsidRPr="00A6607D">
              <w:rPr>
                <w:rFonts w:ascii="Cambria" w:hAnsi="Cambria" w:cs="Cambria"/>
                <w:color w:val="000000"/>
              </w:rPr>
              <w:t xml:space="preserve">III C </w:t>
            </w:r>
            <w:r w:rsidR="00134C61">
              <w:rPr>
                <w:rFonts w:ascii="Cambria" w:hAnsi="Cambria" w:cs="Cambria"/>
                <w:color w:val="000000"/>
              </w:rPr>
              <w:t xml:space="preserve">    </w:t>
            </w:r>
            <w:r w:rsidRPr="00A6607D">
              <w:rPr>
                <w:rFonts w:ascii="Cambria" w:hAnsi="Cambria" w:cs="Cambria"/>
                <w:color w:val="000000"/>
              </w:rPr>
              <w:t xml:space="preserve">Macroscopic peritoneal metastases beyond the pelvic brim &gt; 2 </w:t>
            </w:r>
            <w:proofErr w:type="spellStart"/>
            <w:r w:rsidRPr="00A6607D">
              <w:rPr>
                <w:rFonts w:ascii="Cambria" w:hAnsi="Cambria" w:cs="Cambria"/>
                <w:color w:val="000000"/>
              </w:rPr>
              <w:t>cms</w:t>
            </w:r>
            <w:proofErr w:type="spellEnd"/>
            <w:r w:rsidRPr="00A6607D">
              <w:rPr>
                <w:rFonts w:ascii="Cambria" w:hAnsi="Cambria" w:cs="Cambria"/>
                <w:color w:val="000000"/>
              </w:rPr>
              <w:t xml:space="preserve"> in</w:t>
            </w:r>
            <w:r w:rsidR="00134C61">
              <w:rPr>
                <w:rFonts w:ascii="Cambria" w:hAnsi="Cambria" w:cs="Cambria"/>
                <w:color w:val="000000"/>
              </w:rPr>
              <w:t xml:space="preserve">     gre</w:t>
            </w:r>
            <w:r w:rsidRPr="00A6607D">
              <w:rPr>
                <w:rFonts w:ascii="Cambria" w:hAnsi="Cambria" w:cs="Cambria"/>
                <w:color w:val="000000"/>
              </w:rPr>
              <w:t>atest</w:t>
            </w:r>
            <w:r>
              <w:rPr>
                <w:rFonts w:ascii="Cambria" w:hAnsi="Cambria" w:cs="Cambria"/>
                <w:color w:val="000000"/>
              </w:rPr>
              <w:t xml:space="preserve"> </w:t>
            </w:r>
            <w:r w:rsidRPr="00A6607D">
              <w:rPr>
                <w:rFonts w:ascii="Cambria" w:hAnsi="Cambria" w:cs="Cambria"/>
                <w:color w:val="000000"/>
              </w:rPr>
              <w:t xml:space="preserve">dimension, with or without metastases to the retroperitoneal nodes </w:t>
            </w:r>
          </w:p>
          <w:p w:rsidR="00C7546A" w:rsidRPr="00A6607D" w:rsidRDefault="00134C61" w:rsidP="00134C61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             </w:t>
            </w:r>
            <w:r w:rsidR="00C7546A" w:rsidRPr="00A6607D">
              <w:rPr>
                <w:rFonts w:ascii="Cambria" w:hAnsi="Cambria" w:cs="Cambria"/>
                <w:color w:val="000000"/>
              </w:rPr>
              <w:t>(Note 1)</w:t>
            </w:r>
            <w:r>
              <w:rPr>
                <w:rFonts w:ascii="Cambria" w:hAnsi="Cambria" w:cs="Cambria"/>
                <w:color w:val="000000"/>
              </w:rPr>
              <w:t xml:space="preserve">                                                                                                         </w:t>
            </w:r>
            <w:r w:rsidR="00C7546A">
              <w:rPr>
                <w:rFonts w:ascii="Cambria" w:hAnsi="Cambria" w:cs="Cambria"/>
                <w:color w:val="000000"/>
              </w:rPr>
              <w:t xml:space="preserve"> </w:t>
            </w:r>
            <w:r w:rsidR="00C7546A" w:rsidRPr="00A6607D">
              <w:rPr>
                <w:rFonts w:ascii="Cambria" w:hAnsi="Cambria" w:cs="Cambria"/>
                <w:color w:val="000000"/>
              </w:rPr>
              <w:t>T3c/T3cN1</w:t>
            </w:r>
          </w:p>
        </w:tc>
      </w:tr>
    </w:tbl>
    <w:p w:rsidR="00EE6234" w:rsidRDefault="00EE6234" w:rsidP="00EE6234">
      <w:pPr>
        <w:autoSpaceDE w:val="0"/>
        <w:autoSpaceDN w:val="0"/>
        <w:adjustRightInd w:val="0"/>
        <w:rPr>
          <w:rFonts w:ascii="Calibri" w:hAnsi="Calibri" w:cs="Calibri"/>
          <w:color w:val="000000"/>
          <w:sz w:val="32"/>
          <w:szCs w:val="3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FC1169" w:rsidRPr="00FC1169" w:rsidTr="00FC1169">
        <w:tc>
          <w:tcPr>
            <w:tcW w:w="8856" w:type="dxa"/>
          </w:tcPr>
          <w:p w:rsidR="00FC1169" w:rsidRPr="00FC1169" w:rsidRDefault="00FC1169" w:rsidP="00FC1169">
            <w:pPr>
              <w:autoSpaceDE w:val="0"/>
              <w:autoSpaceDN w:val="0"/>
              <w:adjustRightInd w:val="0"/>
              <w:rPr>
                <w:rFonts w:ascii="Cambria,Bold" w:hAnsi="Cambria,Bold" w:cs="Cambria,Bold"/>
                <w:b/>
                <w:bCs/>
                <w:color w:val="000000"/>
              </w:rPr>
            </w:pPr>
            <w:r w:rsidRPr="00FC1169">
              <w:rPr>
                <w:rFonts w:ascii="Cambria,Bold" w:hAnsi="Cambria,Bold" w:cs="Cambria,Bold"/>
                <w:b/>
                <w:bCs/>
                <w:color w:val="000000"/>
              </w:rPr>
              <w:t>IV Distant metastasis excluding peritoneal metastases</w:t>
            </w:r>
          </w:p>
        </w:tc>
      </w:tr>
      <w:tr w:rsidR="00FC1169" w:rsidRPr="00FC1169" w:rsidTr="00FC1169">
        <w:tc>
          <w:tcPr>
            <w:tcW w:w="8856" w:type="dxa"/>
          </w:tcPr>
          <w:p w:rsidR="00FC1169" w:rsidRPr="00FC1169" w:rsidRDefault="00FC1169" w:rsidP="00FC1169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 w:rsidRPr="00FC1169">
              <w:rPr>
                <w:rFonts w:ascii="Cambria" w:hAnsi="Cambria" w:cs="Cambria"/>
                <w:color w:val="000000"/>
              </w:rPr>
              <w:t xml:space="preserve">Stage IV A: </w:t>
            </w:r>
            <w:r>
              <w:rPr>
                <w:rFonts w:ascii="Cambria" w:hAnsi="Cambria" w:cs="Cambria"/>
                <w:color w:val="000000"/>
              </w:rPr>
              <w:t xml:space="preserve">  </w:t>
            </w:r>
            <w:r w:rsidRPr="00FC1169">
              <w:rPr>
                <w:rFonts w:ascii="Cambria" w:hAnsi="Cambria" w:cs="Cambria"/>
                <w:color w:val="000000"/>
              </w:rPr>
              <w:t>Pleural effusion with positive cytology</w:t>
            </w:r>
          </w:p>
        </w:tc>
      </w:tr>
      <w:tr w:rsidR="00FC1169" w:rsidRPr="00FC1169" w:rsidTr="00382D36">
        <w:trPr>
          <w:trHeight w:val="1484"/>
        </w:trPr>
        <w:tc>
          <w:tcPr>
            <w:tcW w:w="8856" w:type="dxa"/>
          </w:tcPr>
          <w:p w:rsidR="00FC1169" w:rsidRPr="00FC1169" w:rsidRDefault="00FC1169" w:rsidP="00FC1169">
            <w:pPr>
              <w:autoSpaceDE w:val="0"/>
              <w:autoSpaceDN w:val="0"/>
              <w:adjustRightInd w:val="0"/>
              <w:ind w:left="1260" w:hanging="1260"/>
              <w:rPr>
                <w:rFonts w:ascii="Cambria" w:hAnsi="Cambria" w:cs="Cambria"/>
                <w:color w:val="000000"/>
              </w:rPr>
            </w:pPr>
            <w:r w:rsidRPr="00FC1169">
              <w:rPr>
                <w:rFonts w:ascii="Cambria" w:hAnsi="Cambria" w:cs="Cambria"/>
                <w:color w:val="000000"/>
              </w:rPr>
              <w:t>Stage IV B:</w:t>
            </w:r>
            <w:r>
              <w:rPr>
                <w:rFonts w:ascii="Cambria" w:hAnsi="Cambria" w:cs="Cambria"/>
                <w:color w:val="000000"/>
              </w:rPr>
              <w:t xml:space="preserve">  </w:t>
            </w:r>
            <w:r w:rsidRPr="00FC1169">
              <w:rPr>
                <w:rFonts w:ascii="Cambria" w:hAnsi="Cambria" w:cs="Cambria"/>
                <w:color w:val="000000"/>
              </w:rPr>
              <w:t xml:space="preserve"> Metastases to extra-abdominal organs (including inguinal lymph nodes </w:t>
            </w:r>
            <w:r>
              <w:rPr>
                <w:rFonts w:ascii="Cambria" w:hAnsi="Cambria" w:cs="Cambria"/>
                <w:color w:val="000000"/>
              </w:rPr>
              <w:t xml:space="preserve">                                     </w:t>
            </w:r>
            <w:r w:rsidRPr="00FC1169">
              <w:rPr>
                <w:rFonts w:ascii="Cambria" w:hAnsi="Cambria" w:cs="Cambria"/>
                <w:color w:val="000000"/>
              </w:rPr>
              <w:t>and</w:t>
            </w:r>
            <w:r>
              <w:rPr>
                <w:rFonts w:ascii="Cambria" w:hAnsi="Cambria" w:cs="Cambria"/>
                <w:color w:val="000000"/>
              </w:rPr>
              <w:t xml:space="preserve"> </w:t>
            </w:r>
            <w:r w:rsidRPr="00FC1169">
              <w:rPr>
                <w:rFonts w:ascii="Cambria" w:hAnsi="Cambria" w:cs="Cambria"/>
                <w:color w:val="000000"/>
              </w:rPr>
              <w:t>lymph nodes outside of abdominal cavity) Any T, Any N, M1</w:t>
            </w:r>
          </w:p>
          <w:p w:rsidR="00FC1169" w:rsidRPr="00FC1169" w:rsidRDefault="00FC1169" w:rsidP="00FC1169">
            <w:pPr>
              <w:autoSpaceDE w:val="0"/>
              <w:autoSpaceDN w:val="0"/>
              <w:adjustRightInd w:val="0"/>
              <w:ind w:left="1260"/>
              <w:rPr>
                <w:rFonts w:ascii="Cambria" w:hAnsi="Cambria" w:cs="Cambria"/>
                <w:color w:val="000000"/>
              </w:rPr>
            </w:pPr>
            <w:r w:rsidRPr="00FC1169">
              <w:rPr>
                <w:rFonts w:ascii="Cambria" w:hAnsi="Cambria" w:cs="Cambria"/>
                <w:color w:val="000000"/>
              </w:rPr>
              <w:t>(Note 1: includes extension of tumor to capsule of liver and spleen without parenchymal</w:t>
            </w:r>
            <w:r>
              <w:rPr>
                <w:rFonts w:ascii="Cambria" w:hAnsi="Cambria" w:cs="Cambria"/>
                <w:color w:val="000000"/>
              </w:rPr>
              <w:t xml:space="preserve"> </w:t>
            </w:r>
            <w:r w:rsidRPr="00FC1169">
              <w:rPr>
                <w:rFonts w:ascii="Cambria" w:hAnsi="Cambria" w:cs="Cambria"/>
                <w:color w:val="000000"/>
              </w:rPr>
              <w:t>involvement of either organ T3c/T3cN1)</w:t>
            </w:r>
          </w:p>
          <w:p w:rsidR="00FC1169" w:rsidRPr="00FC1169" w:rsidRDefault="00FC1169" w:rsidP="00FC1169">
            <w:pPr>
              <w:autoSpaceDE w:val="0"/>
              <w:autoSpaceDN w:val="0"/>
              <w:adjustRightInd w:val="0"/>
              <w:ind w:firstLine="1260"/>
              <w:rPr>
                <w:rFonts w:ascii="Cambria" w:hAnsi="Cambria" w:cs="Cambria"/>
                <w:color w:val="000000"/>
              </w:rPr>
            </w:pPr>
            <w:r w:rsidRPr="00FC1169">
              <w:rPr>
                <w:rFonts w:ascii="Cambria" w:hAnsi="Cambria" w:cs="Cambria"/>
                <w:color w:val="000000"/>
              </w:rPr>
              <w:t>(Note 2: Parenchymal metastases are Stage IV B)</w:t>
            </w:r>
          </w:p>
        </w:tc>
      </w:tr>
    </w:tbl>
    <w:p w:rsidR="00EE6234" w:rsidRDefault="00EE6234" w:rsidP="00EE6234">
      <w:pPr>
        <w:autoSpaceDE w:val="0"/>
        <w:autoSpaceDN w:val="0"/>
        <w:adjustRightInd w:val="0"/>
        <w:rPr>
          <w:rFonts w:ascii="Cambria" w:hAnsi="Cambria" w:cs="Cambria"/>
          <w:color w:val="000000"/>
        </w:rPr>
      </w:pPr>
    </w:p>
    <w:sectPr w:rsidR="00EE62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234"/>
    <w:rsid w:val="000903C6"/>
    <w:rsid w:val="000C395D"/>
    <w:rsid w:val="00134C61"/>
    <w:rsid w:val="00171E72"/>
    <w:rsid w:val="00382D36"/>
    <w:rsid w:val="003B6BDD"/>
    <w:rsid w:val="004B523E"/>
    <w:rsid w:val="004D33F8"/>
    <w:rsid w:val="004F4805"/>
    <w:rsid w:val="00577C0C"/>
    <w:rsid w:val="007173F5"/>
    <w:rsid w:val="00854947"/>
    <w:rsid w:val="0088574E"/>
    <w:rsid w:val="00954D83"/>
    <w:rsid w:val="00A073AA"/>
    <w:rsid w:val="00A6607D"/>
    <w:rsid w:val="00B21250"/>
    <w:rsid w:val="00BD23EF"/>
    <w:rsid w:val="00C7546A"/>
    <w:rsid w:val="00CC5179"/>
    <w:rsid w:val="00D26FFA"/>
    <w:rsid w:val="00EE6234"/>
    <w:rsid w:val="00F149A0"/>
    <w:rsid w:val="00FB1BA2"/>
    <w:rsid w:val="00FC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212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Cancer of the Ovary, Fallopian Tube and Peritoneum</vt:lpstr>
    </vt:vector>
  </TitlesOfParts>
  <Company>Auckland District Health Board</Company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Cancer of the Ovary, Fallopian Tube and Peritoneum</dc:title>
  <dc:subject/>
  <dc:creator>Auckland District Health Board</dc:creator>
  <cp:keywords/>
  <dc:description/>
  <cp:lastModifiedBy>hiws</cp:lastModifiedBy>
  <cp:revision>2</cp:revision>
  <cp:lastPrinted>2013-09-08T21:52:00Z</cp:lastPrinted>
  <dcterms:created xsi:type="dcterms:W3CDTF">2013-09-08T21:52:00Z</dcterms:created>
  <dcterms:modified xsi:type="dcterms:W3CDTF">2013-09-08T21:52:00Z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-1350312048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PrejiV@adhb.govt.nz</vt:lpwstr>
  </property>
  <property fmtid="{D5CDD505-2E9C-101B-9397-08002B2CF9AE}" pid="6" name="_AuthorEmailDisplayName">
    <vt:lpwstr>Preji Venu (ADHB)</vt:lpwstr>
  </property>
  <property fmtid="{D5CDD505-2E9C-101B-9397-08002B2CF9AE}" pid="7" name="_ReviewingToolsShownOnce">
    <vt:lpwstr/>
  </property>
</Properties>
</file>